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5325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80"/>
        <w:gridCol w:w="255"/>
        <w:gridCol w:w="8917"/>
        <w:gridCol w:w="1381"/>
        <w:gridCol w:w="2127"/>
        <w:gridCol w:w="1865"/>
      </w:tblGrid>
      <w:tr w:rsidR="00746B7F" w:rsidRPr="00A37D5D" w14:paraId="32543A46" w14:textId="3404DDA3" w:rsidTr="007F3BA7">
        <w:trPr>
          <w:trHeight w:val="360"/>
          <w:jc w:val="center"/>
        </w:trPr>
        <w:tc>
          <w:tcPr>
            <w:tcW w:w="15325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629755" w14:textId="7727223F" w:rsidR="00746B7F" w:rsidRPr="00A37D5D" w:rsidRDefault="00746B7F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</w:pPr>
          </w:p>
        </w:tc>
      </w:tr>
      <w:tr w:rsidR="00746B7F" w:rsidRPr="00A37D5D" w14:paraId="6246B393" w14:textId="500D528E" w:rsidTr="007F3BA7">
        <w:trPr>
          <w:trHeight w:val="370"/>
          <w:jc w:val="center"/>
        </w:trPr>
        <w:tc>
          <w:tcPr>
            <w:tcW w:w="15325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4C6835" w14:textId="25B53143" w:rsidR="00746B7F" w:rsidRPr="00A37D5D" w:rsidRDefault="00746B7F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</w:pPr>
            <w:r w:rsidRPr="00A37D5D"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>Mee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>tm</w:t>
            </w:r>
            <w:r w:rsidRPr="00A37D5D"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 xml:space="preserve"> tegevus</w:t>
            </w:r>
            <w:r w:rsidRPr="00A37D5D"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 xml:space="preserve">: </w:t>
            </w:r>
            <w:r w:rsidR="00F45800" w:rsidRPr="00F45800"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>Toetuse andmise tingimused Ida- Virumaa ettevõtluse mitmekesistamise tugiteenuste toetamiseks</w:t>
            </w:r>
          </w:p>
        </w:tc>
      </w:tr>
      <w:tr w:rsidR="00746B7F" w:rsidRPr="00A37D5D" w14:paraId="0CFC8242" w14:textId="63FE5690" w:rsidTr="007F3BA7">
        <w:trPr>
          <w:trHeight w:val="360"/>
          <w:jc w:val="center"/>
        </w:trPr>
        <w:tc>
          <w:tcPr>
            <w:tcW w:w="15325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F8C3C8F" w14:textId="77777777" w:rsidR="004B2902" w:rsidRDefault="004B2902" w:rsidP="004B29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</w:pPr>
            <w:r w:rsidRPr="004B2902"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>Jõhvi digi- ja multimeedia inkubatsioonikeskuse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 xml:space="preserve"> </w:t>
            </w:r>
            <w:r w:rsidR="008C0309" w:rsidRPr="008C0309"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 xml:space="preserve">taotluse vastavuskontrolli läbiviimine </w:t>
            </w:r>
          </w:p>
          <w:p w14:paraId="73EE8A5F" w14:textId="63AA18F4" w:rsidR="00746B7F" w:rsidRDefault="004B2902" w:rsidP="004B29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 xml:space="preserve">(alus MKM kiri  05.04.2024 reg.nr </w:t>
            </w:r>
            <w:r w:rsidRPr="004B2902"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ab/>
              <w:t>11-4/24/2371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>)</w:t>
            </w:r>
          </w:p>
          <w:p w14:paraId="5FEC9592" w14:textId="77777777" w:rsidR="007152F3" w:rsidRPr="008C0309" w:rsidRDefault="007152F3" w:rsidP="008C03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</w:pPr>
          </w:p>
          <w:p w14:paraId="4D63E95D" w14:textId="3C3C64A9" w:rsidR="00746B7F" w:rsidRPr="00A37D5D" w:rsidRDefault="00746B7F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</w:pPr>
          </w:p>
        </w:tc>
      </w:tr>
      <w:tr w:rsidR="00746B7F" w:rsidRPr="00A37D5D" w14:paraId="5745521E" w14:textId="081A832F" w:rsidTr="007F3BA7">
        <w:trPr>
          <w:trHeight w:val="737"/>
          <w:jc w:val="center"/>
        </w:trPr>
        <w:tc>
          <w:tcPr>
            <w:tcW w:w="103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DCE4"/>
            <w:noWrap/>
            <w:vAlign w:val="center"/>
            <w:hideMark/>
          </w:tcPr>
          <w:p w14:paraId="4E1DDFEA" w14:textId="77777777" w:rsidR="00746B7F" w:rsidRPr="00A37D5D" w:rsidRDefault="00746B7F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44546A"/>
                <w:szCs w:val="20"/>
                <w:lang w:eastAsia="et-EE"/>
              </w:rPr>
            </w:pPr>
            <w:r w:rsidRPr="00A37D5D">
              <w:rPr>
                <w:rFonts w:ascii="Times New Roman" w:eastAsia="Times New Roman" w:hAnsi="Times New Roman" w:cs="Times New Roman"/>
                <w:b/>
                <w:bCs/>
                <w:color w:val="44546A"/>
                <w:szCs w:val="20"/>
                <w:lang w:eastAsia="et-EE"/>
              </w:rPr>
              <w:t>Number</w:t>
            </w:r>
          </w:p>
        </w:tc>
        <w:tc>
          <w:tcPr>
            <w:tcW w:w="8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DCE4"/>
            <w:noWrap/>
            <w:vAlign w:val="center"/>
            <w:hideMark/>
          </w:tcPr>
          <w:p w14:paraId="6B23E7DA" w14:textId="77777777" w:rsidR="00746B7F" w:rsidRPr="00A37D5D" w:rsidRDefault="00746B7F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44546A"/>
                <w:szCs w:val="20"/>
                <w:lang w:eastAsia="et-EE"/>
              </w:rPr>
            </w:pPr>
            <w:r w:rsidRPr="00A37D5D">
              <w:rPr>
                <w:rFonts w:ascii="Times New Roman" w:eastAsia="Times New Roman" w:hAnsi="Times New Roman" w:cs="Times New Roman"/>
                <w:b/>
                <w:bCs/>
                <w:color w:val="44546A"/>
                <w:szCs w:val="20"/>
                <w:lang w:eastAsia="et-EE"/>
              </w:rPr>
              <w:t>Kriteerium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DCE4"/>
            <w:vAlign w:val="center"/>
            <w:hideMark/>
          </w:tcPr>
          <w:p w14:paraId="5B8279D9" w14:textId="093EA174" w:rsidR="00746B7F" w:rsidRPr="00A37D5D" w:rsidRDefault="00746B7F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44546A"/>
                <w:szCs w:val="20"/>
                <w:lang w:eastAsia="et-EE"/>
              </w:rPr>
            </w:pPr>
            <w:r w:rsidRPr="00A37D5D">
              <w:rPr>
                <w:rFonts w:ascii="Times New Roman" w:eastAsia="Times New Roman" w:hAnsi="Times New Roman" w:cs="Times New Roman"/>
                <w:b/>
                <w:bCs/>
                <w:color w:val="44546A"/>
                <w:szCs w:val="20"/>
                <w:lang w:eastAsia="et-EE"/>
              </w:rPr>
              <w:t xml:space="preserve">Kriteeriumi </w:t>
            </w:r>
            <w:r>
              <w:rPr>
                <w:rFonts w:ascii="Times New Roman" w:eastAsia="Times New Roman" w:hAnsi="Times New Roman" w:cs="Times New Roman"/>
                <w:b/>
                <w:bCs/>
                <w:color w:val="44546A"/>
                <w:szCs w:val="20"/>
                <w:lang w:eastAsia="et-EE"/>
              </w:rPr>
              <w:t>abiinfo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DCE4"/>
            <w:vAlign w:val="center"/>
            <w:hideMark/>
          </w:tcPr>
          <w:p w14:paraId="6DD0545F" w14:textId="77777777" w:rsidR="004B2902" w:rsidRPr="004B2902" w:rsidRDefault="00746B7F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595959" w:themeColor="text1" w:themeTint="A6"/>
                <w:szCs w:val="20"/>
                <w:lang w:eastAsia="et-EE"/>
              </w:rPr>
            </w:pPr>
            <w:r w:rsidRPr="004B2902">
              <w:rPr>
                <w:rFonts w:ascii="Times New Roman" w:eastAsia="Times New Roman" w:hAnsi="Times New Roman" w:cs="Times New Roman"/>
                <w:b/>
                <w:bCs/>
                <w:color w:val="595959" w:themeColor="text1" w:themeTint="A6"/>
                <w:szCs w:val="20"/>
                <w:lang w:eastAsia="et-EE"/>
              </w:rPr>
              <w:t xml:space="preserve">Kontrollija 1 </w:t>
            </w:r>
          </w:p>
          <w:p w14:paraId="5D35142D" w14:textId="17853F0B" w:rsidR="00746B7F" w:rsidRPr="004B2902" w:rsidRDefault="00746B7F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595959" w:themeColor="text1" w:themeTint="A6"/>
                <w:szCs w:val="20"/>
                <w:lang w:eastAsia="et-EE"/>
              </w:rPr>
            </w:pPr>
            <w:r w:rsidRPr="004B2902">
              <w:rPr>
                <w:rFonts w:ascii="Times New Roman" w:eastAsia="Times New Roman" w:hAnsi="Times New Roman" w:cs="Times New Roman"/>
                <w:b/>
                <w:bCs/>
                <w:color w:val="595959" w:themeColor="text1" w:themeTint="A6"/>
                <w:szCs w:val="20"/>
                <w:lang w:eastAsia="et-EE"/>
              </w:rPr>
              <w:t>TOK TAI konsultant</w:t>
            </w:r>
          </w:p>
          <w:p w14:paraId="37896A26" w14:textId="09BA3E13" w:rsidR="004B2902" w:rsidRPr="004B2902" w:rsidRDefault="004B2902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595959" w:themeColor="text1" w:themeTint="A6"/>
                <w:szCs w:val="20"/>
                <w:lang w:eastAsia="et-EE"/>
              </w:rPr>
            </w:pPr>
            <w:r w:rsidRPr="004B290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595959" w:themeColor="text1" w:themeTint="A6"/>
                <w:szCs w:val="20"/>
                <w:lang w:eastAsia="et-EE"/>
              </w:rPr>
              <w:t>täidetud/täitmata</w:t>
            </w:r>
            <w:r w:rsidR="00265C64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595959" w:themeColor="text1" w:themeTint="A6"/>
                <w:szCs w:val="20"/>
                <w:lang w:eastAsia="et-EE"/>
              </w:rPr>
              <w:t>/ei kohaldu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DCE4"/>
            <w:vAlign w:val="center"/>
            <w:hideMark/>
          </w:tcPr>
          <w:p w14:paraId="2FFE5013" w14:textId="77777777" w:rsidR="004B2902" w:rsidRPr="004B2902" w:rsidRDefault="00746B7F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595959" w:themeColor="text1" w:themeTint="A6"/>
                <w:szCs w:val="20"/>
                <w:lang w:eastAsia="et-EE"/>
              </w:rPr>
            </w:pPr>
            <w:r w:rsidRPr="004B2902">
              <w:rPr>
                <w:rFonts w:ascii="Times New Roman" w:eastAsia="Times New Roman" w:hAnsi="Times New Roman" w:cs="Times New Roman"/>
                <w:b/>
                <w:bCs/>
                <w:color w:val="595959" w:themeColor="text1" w:themeTint="A6"/>
                <w:szCs w:val="20"/>
                <w:lang w:eastAsia="et-EE"/>
              </w:rPr>
              <w:t>Kontrollija 2</w:t>
            </w:r>
          </w:p>
          <w:p w14:paraId="2834E478" w14:textId="6C41B65F" w:rsidR="00746B7F" w:rsidRPr="004B2902" w:rsidRDefault="00746B7F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595959" w:themeColor="text1" w:themeTint="A6"/>
                <w:szCs w:val="20"/>
                <w:lang w:eastAsia="et-EE"/>
              </w:rPr>
            </w:pPr>
            <w:r w:rsidRPr="004B2902">
              <w:rPr>
                <w:rFonts w:ascii="Times New Roman" w:eastAsia="Times New Roman" w:hAnsi="Times New Roman" w:cs="Times New Roman"/>
                <w:b/>
                <w:bCs/>
                <w:color w:val="595959" w:themeColor="text1" w:themeTint="A6"/>
                <w:szCs w:val="20"/>
                <w:lang w:eastAsia="et-EE"/>
              </w:rPr>
              <w:t xml:space="preserve"> TOK ettevõtlus- konsultant</w:t>
            </w:r>
          </w:p>
          <w:p w14:paraId="2DBA185C" w14:textId="44CA7839" w:rsidR="004B2902" w:rsidRPr="004B2902" w:rsidRDefault="004B2902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595959" w:themeColor="text1" w:themeTint="A6"/>
                <w:szCs w:val="20"/>
                <w:lang w:eastAsia="et-EE"/>
              </w:rPr>
            </w:pPr>
            <w:r w:rsidRPr="004B290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595959" w:themeColor="text1" w:themeTint="A6"/>
                <w:szCs w:val="20"/>
                <w:lang w:eastAsia="et-EE"/>
              </w:rPr>
              <w:t>täidetud/täitmata</w:t>
            </w:r>
          </w:p>
        </w:tc>
      </w:tr>
      <w:tr w:rsidR="00746B7F" w:rsidRPr="00A37D5D" w14:paraId="59B75A1F" w14:textId="34222263" w:rsidTr="004B2902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B8D3A65" w14:textId="7A53F82C" w:rsidR="00746B7F" w:rsidRPr="00D96E9D" w:rsidRDefault="00746B7F" w:rsidP="00A37D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D96E9D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1.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05F311" w14:textId="77777777" w:rsidR="00746B7F" w:rsidRPr="00D96E9D" w:rsidRDefault="00746B7F" w:rsidP="00A37D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D96E9D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Kinnitan, et olen projekti suhtes erapooletu ja sõltumatu ega ei esine haldusmenetlusest taandamise asjaolusid (HMS § 10). 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4AC87A" w14:textId="77777777" w:rsidR="00746B7F" w:rsidRPr="00D96E9D" w:rsidRDefault="00746B7F" w:rsidP="00A37D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D96E9D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 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6F9C4B0" w14:textId="747DA9F9" w:rsidR="00746B7F" w:rsidRPr="00FF1617" w:rsidRDefault="00BF734B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FB8201" w14:textId="57958A65" w:rsidR="00746B7F" w:rsidRPr="00D96E9D" w:rsidRDefault="00B170FC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</w:tc>
      </w:tr>
      <w:tr w:rsidR="00746B7F" w:rsidRPr="00A37D5D" w14:paraId="7563255C" w14:textId="6D4FE03F" w:rsidTr="007F3BA7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5C3875D" w14:textId="026497B0" w:rsidR="00746B7F" w:rsidRPr="00C42AAE" w:rsidRDefault="00746B7F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Cs w:val="20"/>
                <w:lang w:eastAsia="et-EE"/>
              </w:rPr>
            </w:pPr>
            <w:r w:rsidRPr="00C42AAE">
              <w:rPr>
                <w:rFonts w:ascii="Times New Roman" w:eastAsia="Times New Roman" w:hAnsi="Times New Roman" w:cs="Times New Roman"/>
                <w:szCs w:val="20"/>
                <w:lang w:eastAsia="et-EE"/>
              </w:rPr>
              <w:t>2.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2CDA8A" w14:textId="29162552" w:rsidR="00746B7F" w:rsidRPr="00C42AAE" w:rsidRDefault="60963B1E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et-EE"/>
              </w:rPr>
            </w:pPr>
            <w:r w:rsidRPr="41FC669D">
              <w:rPr>
                <w:rFonts w:ascii="Times New Roman" w:eastAsia="Times New Roman" w:hAnsi="Times New Roman" w:cs="Times New Roman"/>
                <w:lang w:eastAsia="et-EE"/>
              </w:rPr>
              <w:t>Toetuse saajal ei ole taotluse menetlemise hetkel tähtajaks tagasi maksmata tagasinõudeid.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60A261" w14:textId="5B9711A9" w:rsidR="00746B7F" w:rsidRPr="00C42AAE" w:rsidRDefault="60963B1E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et-EE"/>
              </w:rPr>
            </w:pPr>
            <w:r w:rsidRPr="43C6F54A">
              <w:rPr>
                <w:rFonts w:ascii="Times New Roman" w:eastAsia="Times New Roman" w:hAnsi="Times New Roman" w:cs="Times New Roman"/>
                <w:lang w:eastAsia="et-EE"/>
              </w:rPr>
              <w:t> </w:t>
            </w:r>
            <w:r w:rsidR="79C80602" w:rsidRPr="43C6F54A">
              <w:rPr>
                <w:rFonts w:ascii="Times New Roman" w:eastAsia="Times New Roman" w:hAnsi="Times New Roman" w:cs="Times New Roman"/>
                <w:lang w:eastAsia="et-EE"/>
              </w:rPr>
              <w:t>GBER art 1 lg 4 punktid b, c</w:t>
            </w:r>
            <w:r w:rsidR="7627730C" w:rsidRPr="43C6F54A">
              <w:rPr>
                <w:rFonts w:ascii="Times New Roman" w:eastAsia="Times New Roman" w:hAnsi="Times New Roman" w:cs="Times New Roman"/>
                <w:lang w:eastAsia="et-EE"/>
              </w:rPr>
              <w:t>;</w:t>
            </w:r>
          </w:p>
          <w:p w14:paraId="48C8E594" w14:textId="07B07CB4" w:rsidR="00746B7F" w:rsidRPr="00C42AAE" w:rsidRDefault="7627730C" w:rsidP="43C6F54A">
            <w:pPr>
              <w:spacing w:after="0" w:line="240" w:lineRule="auto"/>
            </w:pPr>
            <w:r w:rsidRPr="43C6F54A">
              <w:rPr>
                <w:rFonts w:ascii="Times New Roman" w:eastAsia="Times New Roman" w:hAnsi="Times New Roman" w:cs="Times New Roman"/>
                <w:szCs w:val="20"/>
              </w:rPr>
              <w:t>e GBER art 2 p 18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E1C4BEF" w14:textId="49AB7833" w:rsidR="00746B7F" w:rsidRPr="00FF1617" w:rsidRDefault="00892E74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szCs w:val="20"/>
                <w:lang w:eastAsia="et-EE"/>
              </w:rPr>
              <w:t>Täidetud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7E9A029C" w14:textId="05EA8F2A" w:rsidR="00746B7F" w:rsidRPr="00C42AAE" w:rsidRDefault="004B2902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szCs w:val="20"/>
                <w:lang w:eastAsia="et-EE"/>
              </w:rPr>
              <w:t>X</w:t>
            </w:r>
          </w:p>
        </w:tc>
      </w:tr>
      <w:tr w:rsidR="00746B7F" w:rsidRPr="00A37D5D" w14:paraId="4068E7F7" w14:textId="2E8DC526" w:rsidTr="007F3BA7">
        <w:trPr>
          <w:trHeight w:val="78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79D4303" w14:textId="2A704294" w:rsidR="00746B7F" w:rsidRPr="00C42AAE" w:rsidRDefault="00DC56EA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szCs w:val="20"/>
                <w:lang w:eastAsia="et-EE"/>
              </w:rPr>
              <w:t>3.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20CF63" w14:textId="5A2D009D" w:rsidR="00746B7F" w:rsidRPr="00C42AAE" w:rsidRDefault="60963B1E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et-EE"/>
              </w:rPr>
            </w:pPr>
            <w:r w:rsidRPr="41FC669D">
              <w:rPr>
                <w:rFonts w:ascii="Times New Roman" w:eastAsia="Times New Roman" w:hAnsi="Times New Roman" w:cs="Times New Roman"/>
                <w:lang w:eastAsia="et-EE"/>
              </w:rPr>
              <w:t>Taotlejal või tema seaduslikul esindajal ei ole karistusseadustiku § 209, 2091, 210, 260¹, 372, 373, 379 või 384 alusel määratud kehtivat karistust.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C0E832" w14:textId="60921452" w:rsidR="00746B7F" w:rsidRPr="00C42AAE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et-EE"/>
              </w:rPr>
            </w:pPr>
            <w:r w:rsidRPr="00C42AAE">
              <w:rPr>
                <w:rFonts w:ascii="Times New Roman" w:eastAsia="Times New Roman" w:hAnsi="Times New Roman" w:cs="Times New Roman"/>
                <w:szCs w:val="20"/>
                <w:lang w:eastAsia="et-EE"/>
              </w:rPr>
              <w:t> ÜM § 3 lg 2 p 2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398C133" w14:textId="429F26F7" w:rsidR="00746B7F" w:rsidRPr="00FF1617" w:rsidRDefault="00892E74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szCs w:val="20"/>
                <w:lang w:eastAsia="et-EE"/>
              </w:rPr>
              <w:t>Täidetud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06387EE6" w14:textId="1282EE11" w:rsidR="00746B7F" w:rsidRPr="00C42AAE" w:rsidRDefault="004B2902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szCs w:val="20"/>
                <w:lang w:eastAsia="et-EE"/>
              </w:rPr>
              <w:t>X</w:t>
            </w:r>
          </w:p>
        </w:tc>
      </w:tr>
      <w:tr w:rsidR="00746B7F" w:rsidRPr="00A37D5D" w14:paraId="26423F57" w14:textId="60200755" w:rsidTr="007F3BA7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397C13B" w14:textId="4ED91B60" w:rsidR="00746B7F" w:rsidRPr="00C42AAE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szCs w:val="20"/>
                <w:lang w:eastAsia="et-EE"/>
              </w:rPr>
              <w:t>4.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DCA763" w14:textId="048568B0" w:rsidR="00746B7F" w:rsidRPr="00C42AAE" w:rsidRDefault="60963B1E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et-EE"/>
              </w:rPr>
            </w:pPr>
            <w:r w:rsidRPr="41FC669D">
              <w:rPr>
                <w:rFonts w:ascii="Times New Roman" w:eastAsia="Times New Roman" w:hAnsi="Times New Roman" w:cs="Times New Roman"/>
                <w:lang w:eastAsia="et-EE"/>
              </w:rPr>
              <w:t>Taotleja maksu- või maksevõlg riigile koos intressiga ei ole suurem kui 100 eurot või see on ajatatud</w:t>
            </w:r>
            <w:r w:rsidR="194B6E09" w:rsidRPr="41FC669D">
              <w:rPr>
                <w:rFonts w:ascii="Times New Roman" w:eastAsia="Times New Roman" w:hAnsi="Times New Roman" w:cs="Times New Roman"/>
                <w:lang w:eastAsia="et-EE"/>
              </w:rPr>
              <w:t xml:space="preserve"> j</w:t>
            </w:r>
            <w:r w:rsidR="337A7B6B" w:rsidRPr="41FC669D">
              <w:rPr>
                <w:rFonts w:ascii="Times New Roman" w:eastAsia="Times New Roman" w:hAnsi="Times New Roman" w:cs="Times New Roman"/>
                <w:lang w:eastAsia="et-EE"/>
              </w:rPr>
              <w:t>a taotleja on täitnud taotluse esitamise ajaks maksudeklaratsiooni esitamise kohustuse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0E483A" w14:textId="3B34C74B" w:rsidR="00746B7F" w:rsidRPr="00C42AAE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et-EE"/>
              </w:rPr>
            </w:pPr>
            <w:r w:rsidRPr="00C42AAE">
              <w:rPr>
                <w:rFonts w:ascii="Times New Roman" w:eastAsia="Times New Roman" w:hAnsi="Times New Roman" w:cs="Times New Roman"/>
                <w:szCs w:val="20"/>
                <w:lang w:eastAsia="et-EE"/>
              </w:rPr>
              <w:t> ÜM § 3 lg 2 p 4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1F58295" w14:textId="612D9C8C" w:rsidR="00746B7F" w:rsidRPr="00FF1617" w:rsidRDefault="006F3880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szCs w:val="20"/>
                <w:lang w:eastAsia="et-EE"/>
              </w:rPr>
              <w:t>Täidetud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329F59BC" w14:textId="43F3B14E" w:rsidR="00746B7F" w:rsidRPr="00C42AAE" w:rsidRDefault="004B2902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szCs w:val="20"/>
                <w:lang w:eastAsia="et-EE"/>
              </w:rPr>
              <w:t>X</w:t>
            </w:r>
          </w:p>
        </w:tc>
      </w:tr>
      <w:tr w:rsidR="00746B7F" w:rsidRPr="00A37D5D" w14:paraId="3076E55C" w14:textId="1AA31801" w:rsidTr="007F3BA7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684AF5E" w14:textId="497F1762" w:rsidR="00746B7F" w:rsidRPr="00C42AAE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szCs w:val="20"/>
                <w:lang w:eastAsia="et-EE"/>
              </w:rPr>
              <w:t>5.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487CEB" w14:textId="3B367FE2" w:rsidR="00746B7F" w:rsidRPr="00C42AAE" w:rsidRDefault="60963B1E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et-EE"/>
              </w:rPr>
            </w:pPr>
            <w:r w:rsidRPr="41FC669D">
              <w:rPr>
                <w:rFonts w:ascii="Times New Roman" w:eastAsia="Times New Roman" w:hAnsi="Times New Roman" w:cs="Times New Roman"/>
                <w:lang w:eastAsia="et-EE"/>
              </w:rPr>
              <w:t>Taotleja ei ole pankrotis, likvideerimisel ega sundlõpetamisel.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ED200E" w14:textId="660D5D81" w:rsidR="00746B7F" w:rsidRPr="00C42AAE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et-EE"/>
              </w:rPr>
            </w:pPr>
            <w:r w:rsidRPr="00C42AAE">
              <w:rPr>
                <w:rFonts w:ascii="Times New Roman" w:eastAsia="Times New Roman" w:hAnsi="Times New Roman" w:cs="Times New Roman"/>
                <w:szCs w:val="20"/>
                <w:lang w:eastAsia="et-EE"/>
              </w:rPr>
              <w:t> ÜM § 3 lg 2 p 6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1F3AD60" w14:textId="6E7E5D71" w:rsidR="00746B7F" w:rsidRPr="00FF1617" w:rsidRDefault="003E41F2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szCs w:val="20"/>
                <w:lang w:eastAsia="et-EE"/>
              </w:rPr>
              <w:t>Täidetud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6C4F121D" w14:textId="76E5E0D6" w:rsidR="00746B7F" w:rsidRPr="00C42AAE" w:rsidRDefault="004B2902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szCs w:val="20"/>
                <w:lang w:eastAsia="et-EE"/>
              </w:rPr>
              <w:t>X</w:t>
            </w:r>
          </w:p>
        </w:tc>
      </w:tr>
      <w:tr w:rsidR="00746B7F" w:rsidRPr="00A37D5D" w14:paraId="278882BA" w14:textId="14BC3549" w:rsidTr="007F3BA7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D30239F" w14:textId="52C19FF2" w:rsidR="00746B7F" w:rsidRPr="00C42AAE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szCs w:val="20"/>
                <w:lang w:eastAsia="et-EE"/>
              </w:rPr>
              <w:t>6.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D371A3" w14:textId="30458AF1" w:rsidR="00746B7F" w:rsidRPr="00C42AAE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et-EE"/>
              </w:rPr>
            </w:pPr>
            <w:r w:rsidRPr="00C42AAE">
              <w:rPr>
                <w:rFonts w:ascii="Times New Roman" w:eastAsia="Times New Roman" w:hAnsi="Times New Roman" w:cs="Times New Roman"/>
                <w:szCs w:val="20"/>
                <w:lang w:eastAsia="et-EE"/>
              </w:rPr>
              <w:t>Taotleja toetatava tegevusega seotud majandustegevus ei ole lõppenud ega peatunud.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BB6330" w14:textId="72B4410E" w:rsidR="00746B7F" w:rsidRPr="00C42AAE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et-EE"/>
              </w:rPr>
            </w:pPr>
            <w:r w:rsidRPr="00C42AAE">
              <w:rPr>
                <w:rFonts w:ascii="Times New Roman" w:eastAsia="Times New Roman" w:hAnsi="Times New Roman" w:cs="Times New Roman"/>
                <w:szCs w:val="20"/>
                <w:lang w:eastAsia="et-EE"/>
              </w:rPr>
              <w:t>ÜM § 3 lg 2 p 3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BD914B5" w14:textId="0535E370" w:rsidR="00746B7F" w:rsidRPr="00FF1617" w:rsidRDefault="00735CC3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szCs w:val="20"/>
                <w:lang w:eastAsia="et-EE"/>
              </w:rPr>
              <w:t>Täidetud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61FC4FA6" w14:textId="37FA0B3E" w:rsidR="00746B7F" w:rsidRPr="00C42AAE" w:rsidRDefault="00265C64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szCs w:val="20"/>
                <w:lang w:eastAsia="et-EE"/>
              </w:rPr>
              <w:t>X</w:t>
            </w:r>
          </w:p>
        </w:tc>
      </w:tr>
      <w:tr w:rsidR="006D4560" w:rsidRPr="006D4560" w14:paraId="261B92BE" w14:textId="3BD91130" w:rsidTr="007F3BA7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FFF74AB" w14:textId="4CF61E22" w:rsidR="00746B7F" w:rsidRPr="006D4560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7.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2B91BE" w14:textId="74660C69" w:rsidR="00746B7F" w:rsidRPr="006D4560" w:rsidRDefault="60963B1E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</w:pPr>
            <w:r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>Taotleja on täitnud taotluse esitamise ajaks</w:t>
            </w:r>
            <w:r w:rsidR="1FD08775"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 xml:space="preserve"> </w:t>
            </w:r>
            <w:r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>majandusaasta aruande esitamise kohustuse.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832D20" w14:textId="19E1BEE7" w:rsidR="00746B7F" w:rsidRPr="006D4560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ÜM § 3 lg 2 p 5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366C4EB" w14:textId="3E01D48D" w:rsidR="00746B7F" w:rsidRPr="00FF1617" w:rsidRDefault="008C2943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589D5039" w14:textId="0E8E229E" w:rsidR="00746B7F" w:rsidRPr="006D4560" w:rsidRDefault="00265C64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</w:tr>
      <w:tr w:rsidR="006D4560" w:rsidRPr="006D4560" w14:paraId="2CE6943A" w14:textId="085FC57E" w:rsidTr="007F3BA7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1E765FF" w14:textId="2C854182" w:rsidR="00746B7F" w:rsidRPr="006D4560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8.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40993D" w14:textId="1F5DA019" w:rsidR="00746B7F" w:rsidRPr="006D4560" w:rsidRDefault="60963B1E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</w:pPr>
            <w:r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>Toetuse taotlejaks on Eesti äriregistrisse kantud äriühing</w:t>
            </w:r>
            <w:r w:rsidR="2C88F1C1"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 xml:space="preserve"> või sihtasutus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439C70" w14:textId="77777777" w:rsidR="00746B7F" w:rsidRPr="006D4560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ED56860" w14:textId="6B0AB740" w:rsidR="00746B7F" w:rsidRPr="00FF1617" w:rsidRDefault="008C2943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0C12161A" w14:textId="0B407278" w:rsidR="00746B7F" w:rsidRPr="006D4560" w:rsidRDefault="00265C64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</w:tr>
      <w:tr w:rsidR="006D4560" w:rsidRPr="006D4560" w14:paraId="03FD2D32" w14:textId="6A032770" w:rsidTr="007F3BA7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535C0F2" w14:textId="73832DEC" w:rsidR="00746B7F" w:rsidRPr="006D4560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lastRenderedPageBreak/>
              <w:t>9.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37D3A3" w14:textId="40174B99" w:rsidR="00746B7F" w:rsidRPr="006D4560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Taotleja on määratlenud õigesti ettevõtte suuruse (väike, keskmise suurusega või suurettevõte).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BEF83E" w14:textId="3B879084" w:rsidR="00746B7F" w:rsidRPr="006D4560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B464F2C" w14:textId="3E21B7C5" w:rsidR="00746B7F" w:rsidRPr="00FF1617" w:rsidRDefault="00FD5DDA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23580D26" w14:textId="42740ECE" w:rsidR="00746B7F" w:rsidRPr="006D4560" w:rsidRDefault="00265C64" w:rsidP="43C6F5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>X</w:t>
            </w:r>
          </w:p>
        </w:tc>
      </w:tr>
      <w:tr w:rsidR="006D4560" w:rsidRPr="006D4560" w14:paraId="739A1866" w14:textId="5AA5D3AE" w:rsidTr="007F3BA7">
        <w:trPr>
          <w:trHeight w:val="688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1915022" w14:textId="72D96579" w:rsidR="00746B7F" w:rsidRPr="006D4560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10.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7EBBF081" w14:textId="7E8AB0D2" w:rsidR="00746B7F" w:rsidRPr="006D4560" w:rsidRDefault="60963B1E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</w:pPr>
            <w:r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 xml:space="preserve">Juhul kui toetust taotletakse GE art </w:t>
            </w:r>
            <w:r w:rsidR="35DE410E"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>56</w:t>
            </w:r>
            <w:r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 xml:space="preserve"> alusel,  ei tegutse taotleja Euroopa Komisjoni määruse (EL) nr 651/2014 artikkel 1 punkt 3 nimetatud välistatud  majandusvaldkondades ja toetust ei taotleta nimetatud sätetes välistatud tegevusteks.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0B0681FF" w14:textId="2C80CF1C" w:rsidR="00746B7F" w:rsidRPr="006D4560" w:rsidRDefault="004B2902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</w:pPr>
            <w:r w:rsidRPr="004B2902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>GBER art 2 p 18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3B5D44E" w14:textId="453A4106" w:rsidR="00746B7F" w:rsidRPr="00FF1617" w:rsidRDefault="00FD5DDA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419E5E72" w14:textId="7968CAED" w:rsidR="00746B7F" w:rsidRPr="006D4560" w:rsidRDefault="00265C64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</w:tr>
      <w:tr w:rsidR="006D4560" w:rsidRPr="006D4560" w14:paraId="6C27ED67" w14:textId="4582C695" w:rsidTr="007F3BA7">
        <w:trPr>
          <w:trHeight w:val="688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205366E" w14:textId="10ABBC67" w:rsidR="00746B7F" w:rsidRPr="006D4560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11.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4D061A9D" w14:textId="1CAB9943" w:rsidR="00746B7F" w:rsidRPr="006D4560" w:rsidRDefault="60963B1E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</w:pPr>
            <w:r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 xml:space="preserve">Juhul kui toetust taotletakse GE art </w:t>
            </w:r>
            <w:r w:rsidR="35DE410E"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>56</w:t>
            </w:r>
            <w:r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 xml:space="preserve"> alusel, ei ole taotleja Euroopa Liidu õiguse kohaselt raskustes ettevõtja</w:t>
            </w:r>
            <w:r w:rsidR="57B8D053"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 xml:space="preserve"> </w:t>
            </w:r>
            <w:r w:rsidR="57B8D053" w:rsidRPr="00DC56EA">
              <w:rPr>
                <w:rFonts w:ascii="Times New Roman" w:eastAsia="Times New Roman" w:hAnsi="Times New Roman" w:cs="Times New Roman"/>
                <w:color w:val="000000" w:themeColor="text1"/>
                <w:szCs w:val="20"/>
                <w:shd w:val="clear" w:color="auto" w:fill="E6E6E6"/>
              </w:rPr>
              <w:t>grupierandi määruse artikli 2 punkti 18 tähenduses.</w:t>
            </w:r>
            <w:r w:rsidRPr="43C6F54A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.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1091C3B9" w14:textId="77777777" w:rsidR="00746B7F" w:rsidRPr="006D4560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GE nõue.</w:t>
            </w:r>
          </w:p>
          <w:p w14:paraId="7E37CE3A" w14:textId="00A28040" w:rsidR="00150816" w:rsidRPr="006D4560" w:rsidRDefault="00150816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</w:pP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DEF7511" w14:textId="25621EBD" w:rsidR="00746B7F" w:rsidRPr="00FF1617" w:rsidRDefault="00FD5DDA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266AD988" w14:textId="443DDAFC" w:rsidR="00746B7F" w:rsidRPr="006D4560" w:rsidRDefault="00265C64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</w:tr>
      <w:tr w:rsidR="006D4560" w:rsidRPr="006D4560" w14:paraId="5D34927E" w14:textId="0C4BAAB2" w:rsidTr="007F3BA7">
        <w:trPr>
          <w:trHeight w:val="688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511ED94" w14:textId="24A806D0" w:rsidR="00746B7F" w:rsidRPr="006D4560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12.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68D77A3A" w14:textId="7D27644E" w:rsidR="00746B7F" w:rsidRPr="006D4560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Juhul kui toetust taotletakse GE art </w:t>
            </w:r>
            <w:r w:rsidR="00A6107E"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56 </w:t>
            </w: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alusel </w:t>
            </w:r>
            <w:r w:rsidRPr="006D4560">
              <w:rPr>
                <w:rFonts w:ascii="Times New Roman" w:eastAsia="Times New Roman" w:hAnsi="Times New Roman" w:cs="Times New Roman"/>
                <w:strike/>
                <w:color w:val="000000" w:themeColor="text1"/>
                <w:szCs w:val="20"/>
                <w:lang w:eastAsia="et-EE"/>
              </w:rPr>
              <w:t xml:space="preserve"> </w:t>
            </w: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ja taotleja on suurettevõtja, on taotleja viimase kahe majandusaasta jooksul:</w:t>
            </w:r>
          </w:p>
          <w:p w14:paraId="2D78E71A" w14:textId="77777777" w:rsidR="00746B7F" w:rsidRPr="006D4560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1) ettevõtja arvestuslik finantsvõimendus olnud väiksem kui 7,5 ja</w:t>
            </w:r>
          </w:p>
          <w:p w14:paraId="66B52FBA" w14:textId="77777777" w:rsidR="00746B7F" w:rsidRPr="006D4560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2) ettevõtte EBITDA suhe intressimaksete kattevarasse olnud üle 1,0.</w:t>
            </w:r>
          </w:p>
          <w:p w14:paraId="6BD40AF3" w14:textId="53F105A1" w:rsidR="00746B7F" w:rsidRPr="006D4560" w:rsidRDefault="00620393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Vt juhendit Intranetist Käsiraamat -&gt; Valdkond: Läbivad teemad -&gt; Meede/teenus: Raskustes olemise hindamine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40B4F15B" w14:textId="6136436F" w:rsidR="00746B7F" w:rsidRPr="006D4560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GE nõue.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89C0B3E" w14:textId="0BEB9AC9" w:rsidR="00746B7F" w:rsidRPr="00FF1617" w:rsidRDefault="00FD5DDA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15684BE7" w14:textId="1406DD2D" w:rsidR="00746B7F" w:rsidRPr="00265C64" w:rsidRDefault="00265C64" w:rsidP="43C6F5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lang w:eastAsia="et-EE"/>
              </w:rPr>
            </w:pPr>
            <w:r w:rsidRPr="00265C64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lang w:eastAsia="et-EE"/>
              </w:rPr>
              <w:t>X</w:t>
            </w:r>
          </w:p>
        </w:tc>
      </w:tr>
      <w:tr w:rsidR="006D4560" w:rsidRPr="006D4560" w14:paraId="2E964B43" w14:textId="37BBBB8F" w:rsidTr="004B2902">
        <w:trPr>
          <w:trHeight w:val="26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77B70F3" w14:textId="2B1EEB3F" w:rsidR="00746B7F" w:rsidRPr="006D4560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13.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  <w:hideMark/>
          </w:tcPr>
          <w:p w14:paraId="45A8E521" w14:textId="15EAA8FF" w:rsidR="00746B7F" w:rsidRPr="006D4560" w:rsidRDefault="004B2902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4B2902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Kas taotleja ja taotlus vastavad GBER art 6 lg 2 (ergutava mõju) toodud tingimustele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  <w:hideMark/>
          </w:tcPr>
          <w:p w14:paraId="7B6B0E6F" w14:textId="77777777" w:rsidR="00746B7F" w:rsidRPr="006D4560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 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15A44C" w14:textId="0C8BF425" w:rsidR="00746B7F" w:rsidRPr="00265C64" w:rsidRDefault="00265C64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4CC7B5" w14:textId="75E7413C" w:rsidR="00746B7F" w:rsidRPr="00FF1617" w:rsidRDefault="003A2B8D" w:rsidP="00BA6A3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  <w:r w:rsidR="00BA6A3E"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: eraldi kontrollikohad toodud allpool punktide lõikes</w:t>
            </w:r>
          </w:p>
        </w:tc>
      </w:tr>
      <w:tr w:rsidR="006D4560" w:rsidRPr="006D4560" w14:paraId="6622A729" w14:textId="146A897E" w:rsidTr="007F3BA7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967277" w14:textId="370D7E9E" w:rsidR="00746B7F" w:rsidRPr="006D4560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14.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B21D7E" w14:textId="6339BA93" w:rsidR="00746B7F" w:rsidRPr="006D4560" w:rsidRDefault="53AEB0E8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</w:pPr>
            <w:r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>A</w:t>
            </w:r>
            <w:r w:rsidR="0687F08B"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>bi taotlus on esitatud enne projektiga seotud töö alustamist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826759" w14:textId="2AA478CA" w:rsidR="00746B7F" w:rsidRPr="006D4560" w:rsidRDefault="53AEB0E8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</w:pPr>
            <w:r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>GBER art 6 lg 2</w:t>
            </w:r>
          </w:p>
          <w:p w14:paraId="6E223194" w14:textId="7C8D9879" w:rsidR="00746B7F" w:rsidRPr="006D4560" w:rsidRDefault="00746B7F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</w:pP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D4ED8F" w14:textId="02C2947E" w:rsidR="00746B7F" w:rsidRPr="00265C64" w:rsidRDefault="00265C64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265C64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4BA5D3" w14:textId="77777777" w:rsidR="00746B7F" w:rsidRPr="00FF1617" w:rsidRDefault="00B32F0A" w:rsidP="000710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  <w:r w:rsidR="0028412A"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.</w:t>
            </w:r>
          </w:p>
          <w:p w14:paraId="73AA44E9" w14:textId="7B33FAEF" w:rsidR="00B72BF7" w:rsidRPr="00FF1617" w:rsidRDefault="00B72BF7" w:rsidP="0007107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Taotlus</w:t>
            </w:r>
            <w:r w:rsidR="005B1F4E"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 xml:space="preserve"> esitati </w:t>
            </w:r>
            <w:r w:rsidR="009E43FD"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MKMle (</w:t>
            </w:r>
            <w:r w:rsidR="005C1CBA"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 xml:space="preserve">allkirjastatud </w:t>
            </w:r>
            <w:r w:rsidR="00B842E4"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05.04.2024</w:t>
            </w:r>
            <w:r w:rsidR="009E43FD"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 xml:space="preserve">), MKM </w:t>
            </w:r>
            <w:r w:rsidR="00BA494A"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 xml:space="preserve">delegeeris </w:t>
            </w:r>
            <w:r w:rsidR="00D2031E"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 xml:space="preserve">kontrolli EISile </w:t>
            </w:r>
            <w:r w:rsidR="00135A64"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08</w:t>
            </w:r>
            <w:r w:rsidR="00233889"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 xml:space="preserve">.04.2024 </w:t>
            </w:r>
            <w:r w:rsidR="00842920"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e-kirjaga Nr 11-4/24/2371</w:t>
            </w:r>
            <w:r w:rsidR="0007107B"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. Projektiga seotud töid ei ole EISile teadaolevalt alustatud (hinnang tugineb avalikele allikatele ning suhtlusele toetuse saajaga, sh ei ole vastavat riigihanget, välja kuulutatud).</w:t>
            </w:r>
          </w:p>
        </w:tc>
      </w:tr>
      <w:tr w:rsidR="00995D6B" w:rsidRPr="006D4560" w14:paraId="6C4E4EB5" w14:textId="77777777" w:rsidTr="007F3BA7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607134" w14:textId="5371B2EC" w:rsidR="00995D6B" w:rsidRPr="006D4560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lastRenderedPageBreak/>
              <w:t>15.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F67E1B" w14:textId="5E3268A0" w:rsidR="00995D6B" w:rsidRPr="006D4560" w:rsidRDefault="00995D6B" w:rsidP="00995D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Abi läbipaistvus – suurettevõtjale antaval sihtotstarbelisel üksikabil loetakse olevat ergutav </w:t>
            </w:r>
          </w:p>
          <w:p w14:paraId="06509AF1" w14:textId="77777777" w:rsidR="00995D6B" w:rsidRPr="006D4560" w:rsidRDefault="00995D6B" w:rsidP="00995D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mõju, kui abisaaja dokumentatsioon kinnitab, et abi tulemusel kiireneb oluliselt projekti või </w:t>
            </w:r>
          </w:p>
          <w:p w14:paraId="67E396FA" w14:textId="5D54CDD1" w:rsidR="00995D6B" w:rsidRPr="006D4560" w:rsidRDefault="00995D6B" w:rsidP="00995D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tegevuse lõpuleviimine, ning abi andja on seda kontrollinud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23F2C7" w14:textId="732641BC" w:rsidR="00995D6B" w:rsidRPr="006D4560" w:rsidRDefault="004A5C4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GBER art 6 lg 3b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257CBA" w14:textId="7DC745D7" w:rsidR="00995D6B" w:rsidRPr="00265C64" w:rsidRDefault="00265C64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265C64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2EF3DD" w14:textId="3D723220" w:rsidR="00995D6B" w:rsidRPr="00FF1617" w:rsidRDefault="00B10589" w:rsidP="00B1058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lang w:eastAsia="et-EE"/>
              </w:rPr>
              <w:t>Täidetud. Vastavalt TTA-le ei viiks toetuse taotleja projekti ilma toetuseta ellu.</w:t>
            </w:r>
          </w:p>
        </w:tc>
      </w:tr>
      <w:tr w:rsidR="00A131C1" w:rsidRPr="006D4560" w14:paraId="68E8A05C" w14:textId="77777777" w:rsidTr="007F3BA7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2D16F9" w14:textId="457367A4" w:rsidR="00A131C1" w:rsidRPr="006D4560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16.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F1ECA8" w14:textId="77777777" w:rsidR="00844153" w:rsidRPr="006D4560" w:rsidRDefault="00844153" w:rsidP="008441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Huvitatud kasutajad peavad taristule juurde pääsema avatud, läbipaistval ja </w:t>
            </w:r>
          </w:p>
          <w:p w14:paraId="10D72D18" w14:textId="3610B622" w:rsidR="00A131C1" w:rsidRPr="006D4560" w:rsidRDefault="00844153" w:rsidP="008441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mittediskrimineerival alusel. Taristu kasutamise tasu või müügihind peab vastama turuhindadele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E9B502" w14:textId="25D7E10B" w:rsidR="00A131C1" w:rsidRPr="006D4560" w:rsidRDefault="00844153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GBER art 56 lg 3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D1C58D" w14:textId="60CF3F6B" w:rsidR="00A131C1" w:rsidRPr="00265C64" w:rsidRDefault="00265C64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265C64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A2B001" w14:textId="77777777" w:rsidR="00912043" w:rsidRPr="00FF1617" w:rsidRDefault="00912043" w:rsidP="00912043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  <w:p w14:paraId="5B94720F" w14:textId="12AD9F4B" w:rsidR="00A131C1" w:rsidRPr="00FF1617" w:rsidRDefault="00912043" w:rsidP="00912043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 xml:space="preserve">Toetuse tingimustesse on sisse kirjutatud taristu juurdepääsu tingimused. Taristu kasutamise hind TTAs on turuhind. </w:t>
            </w:r>
            <w:r w:rsidR="003208ED"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S.Einaste erkspertiis</w:t>
            </w:r>
          </w:p>
        </w:tc>
      </w:tr>
      <w:tr w:rsidR="00844153" w:rsidRPr="006D4560" w14:paraId="614BDAE6" w14:textId="77777777" w:rsidTr="007F3BA7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4184B2" w14:textId="0559D147" w:rsidR="00844153" w:rsidRPr="006D4560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17.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11048D" w14:textId="77777777" w:rsidR="001C55BA" w:rsidRPr="006D4560" w:rsidRDefault="001C55BA" w:rsidP="001C5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Mis tahes kontsessioon või muu volitus kolmandale isikule taristu käitamiseks antakse avatud </w:t>
            </w:r>
          </w:p>
          <w:p w14:paraId="018C52DF" w14:textId="63E89307" w:rsidR="00844153" w:rsidRPr="006D4560" w:rsidRDefault="001C55BA" w:rsidP="001C5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läbipaistval ja mittediskrimineerival alusel, võttes täielikult arvesse kohaldatavaid hankereegleid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53DCF2" w14:textId="39E08D6D" w:rsidR="00844153" w:rsidRPr="006D4560" w:rsidRDefault="001C55BA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GBER art 56 lg 4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502900" w14:textId="09C0D573" w:rsidR="00844153" w:rsidRPr="00265C64" w:rsidRDefault="00265C64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265C64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CAEB13" w14:textId="77777777" w:rsidR="00567FDA" w:rsidRPr="00FF1617" w:rsidRDefault="00567FDA" w:rsidP="00567F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  <w:p w14:paraId="5141B865" w14:textId="513A256C" w:rsidR="00844153" w:rsidRPr="00FF1617" w:rsidRDefault="003208ED" w:rsidP="00567F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S.Einaste erkspertiis</w:t>
            </w:r>
          </w:p>
        </w:tc>
      </w:tr>
      <w:tr w:rsidR="001C55BA" w:rsidRPr="006D4560" w14:paraId="43A1EF9F" w14:textId="77777777" w:rsidTr="007F3BA7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BE50EE" w14:textId="5D4270AA" w:rsidR="001C55BA" w:rsidRPr="006D4560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18.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33A323" w14:textId="3D1C0AD5" w:rsidR="001C55BA" w:rsidRPr="006D4560" w:rsidRDefault="008232A5" w:rsidP="001C5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Abikõlblikud kulud on materiaalsesse ja immateriaalsesse varasse tehtud investeeringute kulud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2F0BD0" w14:textId="5F1EB3F9" w:rsidR="001C55BA" w:rsidRPr="006D4560" w:rsidRDefault="2661CCBC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</w:pPr>
            <w:r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>GBER art 56 lg 5</w:t>
            </w:r>
          </w:p>
          <w:p w14:paraId="4806460A" w14:textId="7CD5CB51" w:rsidR="001C55BA" w:rsidRPr="006D4560" w:rsidRDefault="001C55BA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</w:pP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B9BCAF" w14:textId="45C94DA1" w:rsidR="001C55BA" w:rsidRPr="00265C64" w:rsidRDefault="00265C64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265C64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885140" w14:textId="4EA29A54" w:rsidR="001C55BA" w:rsidRPr="00FF1617" w:rsidRDefault="00567FDA" w:rsidP="003A2B8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  <w:r w:rsidR="0074621C"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. Eeldatavad kulud on toodud TTAs</w:t>
            </w:r>
          </w:p>
        </w:tc>
      </w:tr>
      <w:tr w:rsidR="001812C8" w:rsidRPr="006D4560" w14:paraId="2AA27704" w14:textId="77777777" w:rsidTr="007F3BA7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B16CE3" w14:textId="5C56B7E9" w:rsidR="001812C8" w:rsidRPr="006D4560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19.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DCB805" w14:textId="77777777" w:rsidR="001812C8" w:rsidRPr="006D4560" w:rsidRDefault="001812C8" w:rsidP="001812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Abi summa ei tohi ületada abikõlblike kulude ja investeeringu tegevuskasumi vahet. </w:t>
            </w:r>
          </w:p>
          <w:p w14:paraId="568C61EB" w14:textId="77777777" w:rsidR="001812C8" w:rsidRPr="006D4560" w:rsidRDefault="001812C8" w:rsidP="001812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Tegevuskasum tuleb abikõlblikest kuludest maha arvata eelnevalt asjakohaste prognooside alusel </w:t>
            </w:r>
          </w:p>
          <w:p w14:paraId="1BAB3834" w14:textId="444563DF" w:rsidR="001812C8" w:rsidRPr="006D4560" w:rsidRDefault="001812C8" w:rsidP="001812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või tagasinõudmise mehhanismi kaudu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97E08F" w14:textId="698B3770" w:rsidR="001812C8" w:rsidRPr="006D4560" w:rsidRDefault="001331A0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GBER art 56 lg 6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8E943B" w14:textId="56B403CF" w:rsidR="001812C8" w:rsidRPr="00265C64" w:rsidRDefault="00265C64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265C64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4E43A3" w14:textId="77777777" w:rsidR="003A2B8E" w:rsidRPr="00FF1617" w:rsidRDefault="003A2B8E" w:rsidP="003A2B8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Täidetud.</w:t>
            </w:r>
          </w:p>
          <w:p w14:paraId="63D983CF" w14:textId="0585AFD1" w:rsidR="001812C8" w:rsidRPr="00FF1617" w:rsidRDefault="003A2B8E" w:rsidP="003A2B8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S.Einaste erkspertiis</w:t>
            </w:r>
          </w:p>
        </w:tc>
      </w:tr>
      <w:tr w:rsidR="001812C8" w:rsidRPr="006D4560" w14:paraId="4091D4BD" w14:textId="77777777" w:rsidTr="007F3BA7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AC7E55" w14:textId="18EA4359" w:rsidR="001812C8" w:rsidRPr="006D4560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20.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777D8A" w14:textId="5ED1FA5F" w:rsidR="001812C8" w:rsidRPr="006D4560" w:rsidRDefault="001812C8" w:rsidP="001812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Tegemist ei tohi olla eriotstarbelise taristuga (GBER art 56 lg 7).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7D7F1" w14:textId="2135192D" w:rsidR="001812C8" w:rsidRPr="006D4560" w:rsidRDefault="001331A0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GBER art 56 lg 7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C43D54" w14:textId="530312BC" w:rsidR="001812C8" w:rsidRPr="00265C64" w:rsidRDefault="00265C64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265C64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AE62D7" w14:textId="77777777" w:rsidR="00B02819" w:rsidRPr="00FF1617" w:rsidRDefault="00B02819" w:rsidP="00B0281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  <w:p w14:paraId="5E716DE5" w14:textId="7A12BBC0" w:rsidR="001812C8" w:rsidRPr="00FF1617" w:rsidRDefault="00B02819" w:rsidP="00B0281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TTA kontrollitud S.Einaste poolt</w:t>
            </w:r>
          </w:p>
        </w:tc>
      </w:tr>
      <w:tr w:rsidR="006D4560" w:rsidRPr="006D4560" w14:paraId="7023E849" w14:textId="62A5EB1E" w:rsidTr="007F3BA7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4C1D7E" w14:textId="02282F7B" w:rsidR="00746B7F" w:rsidRPr="006D4560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21.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144762" w14:textId="7F314BA4" w:rsidR="00746B7F" w:rsidRPr="006D4560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Kestusnõude kohustuse tagamise abinõusid on piisavalt kirjeldatud, sealhulgas on määratletud projekti püsikulud ja nende suurus ning katmise allikad.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0367EB" w14:textId="73E961E7" w:rsidR="00746B7F" w:rsidRPr="006D4560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ÜM § 4 lg 1 p 11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B6A32C" w14:textId="37F29DC6" w:rsidR="00746B7F" w:rsidRPr="00265C64" w:rsidRDefault="00265C64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265C64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727722" w14:textId="77777777" w:rsidR="00696627" w:rsidRPr="00FF1617" w:rsidRDefault="00696627" w:rsidP="0069662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Täidetud.</w:t>
            </w:r>
          </w:p>
          <w:p w14:paraId="719EB21D" w14:textId="725137C1" w:rsidR="00746B7F" w:rsidRPr="00FF1617" w:rsidRDefault="00696627" w:rsidP="006966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S.Einaste erkspertiis</w:t>
            </w:r>
          </w:p>
        </w:tc>
      </w:tr>
      <w:tr w:rsidR="006D4560" w:rsidRPr="006D4560" w14:paraId="0E71000F" w14:textId="5A99D8D8" w:rsidTr="007F3BA7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14C14D" w14:textId="1C20A039" w:rsidR="00746B7F" w:rsidRPr="006D4560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22.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4898A3" w14:textId="21E1A055" w:rsidR="00746B7F" w:rsidRPr="006D4560" w:rsidRDefault="60963B1E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</w:pPr>
            <w:r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>Toetuse andmine on kooskõlas riigiabi reeglitega.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149430" w14:textId="77777777" w:rsidR="00746B7F" w:rsidRPr="006D4560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85A949" w14:textId="719B88D9" w:rsidR="00746B7F" w:rsidRPr="00265C64" w:rsidRDefault="00265C64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265C64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BC4A08" w14:textId="4FBAC2E8" w:rsidR="00746B7F" w:rsidRPr="00FF1617" w:rsidRDefault="00696627" w:rsidP="0069662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</w:tc>
      </w:tr>
      <w:tr w:rsidR="00A53689" w:rsidRPr="006D4560" w14:paraId="7A766DBB" w14:textId="515D25C0" w:rsidTr="007F3BA7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EA67FD" w14:textId="4A88EADE" w:rsidR="00A53689" w:rsidRPr="006D4560" w:rsidRDefault="00A53689" w:rsidP="00A53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23.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A44203" w14:textId="45910CEB" w:rsidR="00A53689" w:rsidRPr="006D4560" w:rsidRDefault="00A53689" w:rsidP="00A53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Projekti põhimõtte „Ei kahjusta oluliselt“ analüüs on teostatud korrektsetel alustel, on sisuline ja piisav. Analüüsi alusel saab hinnata, et projekti tegevused vastavad „Ei kahjusta oluliselt“ põhimõttele.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852343" w14:textId="2D73232C" w:rsidR="00A53689" w:rsidRPr="006D4560" w:rsidRDefault="00A53689" w:rsidP="00A53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>ekspertiis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A6A7B1" w14:textId="76DDD774" w:rsidR="00A53689" w:rsidRPr="00265C64" w:rsidRDefault="00A53689" w:rsidP="00A53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265C64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565069" w14:textId="77777777" w:rsidR="00A53689" w:rsidRPr="00FF1617" w:rsidRDefault="00A53689" w:rsidP="00A5368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  <w:p w14:paraId="687C0FC9" w14:textId="20577FFF" w:rsidR="00A53689" w:rsidRPr="00FF1617" w:rsidRDefault="00A53689" w:rsidP="00A5368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M. Mägi ekspertiis</w:t>
            </w:r>
          </w:p>
        </w:tc>
      </w:tr>
      <w:tr w:rsidR="00A53689" w:rsidRPr="006D4560" w14:paraId="0F132CC6" w14:textId="67C548BC" w:rsidTr="007F3BA7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A86BFBF" w14:textId="1DFC5761" w:rsidR="00A53689" w:rsidRPr="006D4560" w:rsidRDefault="00A53689" w:rsidP="00A53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24.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76B0EB" w14:textId="49422619" w:rsidR="00A53689" w:rsidRPr="006D4560" w:rsidRDefault="00A53689" w:rsidP="00A53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Projekti põhimõtte „Ei kahjusta oluliselt“ analüüsi teostanud isikul on keskkonnavaldkonna teadmised, ta on spetsialist või ekspert, kellel on keskkonnavaldkonnaga seotud haridus või varasem kogemus.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6DF97E" w14:textId="77777777" w:rsidR="00A53689" w:rsidRPr="006D4560" w:rsidRDefault="00A53689" w:rsidP="00A53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09339D" w14:textId="379F6943" w:rsidR="00A53689" w:rsidRPr="00265C64" w:rsidRDefault="00A53689" w:rsidP="00A53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265C64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D627C9" w14:textId="77777777" w:rsidR="00A53689" w:rsidRPr="00FF1617" w:rsidRDefault="00A53689" w:rsidP="00A5368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Täidetud.</w:t>
            </w:r>
          </w:p>
          <w:p w14:paraId="340DC389" w14:textId="4DC1352B" w:rsidR="00A53689" w:rsidRPr="00FF1617" w:rsidRDefault="00A53689" w:rsidP="00A5368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M.Mägi ekspertiis</w:t>
            </w:r>
          </w:p>
        </w:tc>
      </w:tr>
      <w:tr w:rsidR="00A53689" w:rsidRPr="006D4560" w14:paraId="7044B648" w14:textId="68C53C8E" w:rsidTr="007F3BA7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AF5786C" w14:textId="6125E06D" w:rsidR="00A53689" w:rsidRPr="006D4560" w:rsidRDefault="00A53689" w:rsidP="00A53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25.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19AE1D" w14:textId="194CD9DC" w:rsidR="00A53689" w:rsidRPr="006D4560" w:rsidRDefault="00A53689" w:rsidP="00A53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Kliimakindluse hindamise aruande koostamine on dokumenteeritud ja läbi viidud nõutud metoodika kohaselt, on sisuline ja piisav. 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395112" w14:textId="73A95829" w:rsidR="00A53689" w:rsidRPr="006D4560" w:rsidRDefault="00A53689" w:rsidP="00A53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</w:pP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E804C5" w14:textId="79960D5F" w:rsidR="00A53689" w:rsidRPr="00265C64" w:rsidRDefault="00A53689" w:rsidP="00A53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265C64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2182B9" w14:textId="77777777" w:rsidR="00A53689" w:rsidRPr="00FF1617" w:rsidRDefault="00A53689" w:rsidP="00A5368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 xml:space="preserve">Täidetud. </w:t>
            </w:r>
          </w:p>
          <w:p w14:paraId="2F0BBC54" w14:textId="08A0AD5B" w:rsidR="00A53689" w:rsidRPr="00FF1617" w:rsidRDefault="00A53689" w:rsidP="00A5368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M. Arro ekspertiis</w:t>
            </w:r>
          </w:p>
        </w:tc>
      </w:tr>
    </w:tbl>
    <w:p w14:paraId="1CF644DB" w14:textId="77777777" w:rsidR="00990B25" w:rsidRPr="006D4560" w:rsidRDefault="00990B25" w:rsidP="00BE3A1B">
      <w:pPr>
        <w:spacing w:after="160" w:line="259" w:lineRule="auto"/>
        <w:rPr>
          <w:strike/>
          <w:color w:val="000000" w:themeColor="text1"/>
        </w:rPr>
      </w:pPr>
    </w:p>
    <w:p w14:paraId="229544FC" w14:textId="0209A5CC" w:rsidR="16F04F71" w:rsidRDefault="16F04F71" w:rsidP="43C6F54A">
      <w:pPr>
        <w:spacing w:after="160" w:line="259" w:lineRule="auto"/>
        <w:rPr>
          <w:strike/>
          <w:color w:val="000000" w:themeColor="text1"/>
        </w:rPr>
      </w:pPr>
      <w:r w:rsidRPr="43C6F54A">
        <w:rPr>
          <w:strike/>
          <w:color w:val="000000" w:themeColor="text1"/>
        </w:rPr>
        <w:lastRenderedPageBreak/>
        <w:t>?</w:t>
      </w:r>
    </w:p>
    <w:sectPr w:rsidR="16F04F71" w:rsidSect="00A80DA2">
      <w:footerReference w:type="default" r:id="rId10"/>
      <w:headerReference w:type="first" r:id="rId11"/>
      <w:pgSz w:w="16838" w:h="11906" w:orient="landscape" w:code="9"/>
      <w:pgMar w:top="1418" w:right="1418" w:bottom="1418" w:left="1418" w:header="907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4F14B7" w14:textId="77777777" w:rsidR="00717365" w:rsidRDefault="00717365" w:rsidP="00ED0087">
      <w:pPr>
        <w:spacing w:line="240" w:lineRule="auto"/>
      </w:pPr>
      <w:r>
        <w:separator/>
      </w:r>
    </w:p>
  </w:endnote>
  <w:endnote w:type="continuationSeparator" w:id="0">
    <w:p w14:paraId="19EF1A10" w14:textId="77777777" w:rsidR="00717365" w:rsidRDefault="00717365" w:rsidP="00ED0087">
      <w:pPr>
        <w:spacing w:line="240" w:lineRule="auto"/>
      </w:pPr>
      <w:r>
        <w:continuationSeparator/>
      </w:r>
    </w:p>
  </w:endnote>
  <w:endnote w:type="continuationNotice" w:id="1">
    <w:p w14:paraId="75AD6DC2" w14:textId="77777777" w:rsidR="00717365" w:rsidRDefault="0071736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ino">
    <w:panose1 w:val="02000603040504020204"/>
    <w:charset w:val="00"/>
    <w:family w:val="modern"/>
    <w:notTrueType/>
    <w:pitch w:val="variable"/>
    <w:sig w:usb0="A00002AF" w:usb1="4000004A" w:usb2="00000000" w:usb3="00000000" w:csb0="00000097" w:csb1="00000000"/>
  </w:font>
  <w:font w:name="Verdana">
    <w:panose1 w:val="020B0604030504040204"/>
    <w:charset w:val="BA"/>
    <w:family w:val="swiss"/>
    <w:pitch w:val="variable"/>
    <w:sig w:usb0="A00006FF" w:usb1="4000205B" w:usb2="00000010" w:usb3="00000000" w:csb0="0000019F" w:csb1="00000000"/>
    <w:embedRegular r:id="rId1" w:fontKey="{8067B37D-AD01-4C9E-A9AD-4FBA56809C65}"/>
    <w:embedBold r:id="rId2" w:fontKey="{F8E0351B-46B2-4D98-AC45-6A3631060688}"/>
    <w:embedItalic r:id="rId3" w:fontKey="{F7FE18EF-D01E-4200-9F35-8491048DA73D}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  <w:embedRegular r:id="rId4" w:fontKey="{E76A4C84-FD2E-4F4E-A532-40901C736B0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66D6CC" w14:textId="77777777" w:rsidR="007433F8" w:rsidRPr="00E30723" w:rsidRDefault="007433F8" w:rsidP="00E30723">
    <w:pPr>
      <w:pStyle w:val="Footer"/>
      <w:tabs>
        <w:tab w:val="left" w:pos="5557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2997E0" w14:textId="77777777" w:rsidR="00717365" w:rsidRDefault="00717365" w:rsidP="00ED0087">
      <w:pPr>
        <w:spacing w:line="240" w:lineRule="auto"/>
      </w:pPr>
      <w:r>
        <w:separator/>
      </w:r>
    </w:p>
  </w:footnote>
  <w:footnote w:type="continuationSeparator" w:id="0">
    <w:p w14:paraId="2FB79785" w14:textId="77777777" w:rsidR="00717365" w:rsidRDefault="00717365" w:rsidP="00ED0087">
      <w:pPr>
        <w:spacing w:line="240" w:lineRule="auto"/>
      </w:pPr>
      <w:r>
        <w:continuationSeparator/>
      </w:r>
    </w:p>
  </w:footnote>
  <w:footnote w:type="continuationNotice" w:id="1">
    <w:p w14:paraId="7B43EA1E" w14:textId="77777777" w:rsidR="00717365" w:rsidRDefault="0071736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0891FC" w14:textId="121E3179" w:rsidR="007B0BF5" w:rsidRDefault="007433F8">
    <w:pPr>
      <w:pStyle w:val="Header"/>
    </w:pPr>
    <w:r>
      <w:rPr>
        <w:noProof/>
        <w:color w:val="2B579A"/>
        <w:shd w:val="clear" w:color="auto" w:fill="E6E6E6"/>
      </w:rPr>
      <w:drawing>
        <wp:inline distT="0" distB="0" distL="0" distR="0" wp14:anchorId="7AF0EB09" wp14:editId="0775A2E5">
          <wp:extent cx="1735200" cy="1008000"/>
          <wp:effectExtent l="0" t="0" r="0" b="1905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lt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35200" cy="1008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8B2CAB6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B8262E2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C74A069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F76158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DBAB63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AE4FE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10A839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6108E5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11C2907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D98343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5CF123C"/>
    <w:multiLevelType w:val="hybridMultilevel"/>
    <w:tmpl w:val="80664158"/>
    <w:lvl w:ilvl="0" w:tplc="12A839C0">
      <w:start w:val="1"/>
      <w:numFmt w:val="bullet"/>
      <w:pStyle w:val="ListContinue2"/>
      <w:lvlText w:val=""/>
      <w:lvlJc w:val="left"/>
      <w:pPr>
        <w:ind w:left="128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6" w:hanging="360"/>
      </w:pPr>
      <w:rPr>
        <w:rFonts w:ascii="Wingdings" w:hAnsi="Wingdings" w:hint="default"/>
      </w:rPr>
    </w:lvl>
  </w:abstractNum>
  <w:abstractNum w:abstractNumId="11" w15:restartNumberingAfterBreak="0">
    <w:nsid w:val="1C1B743A"/>
    <w:multiLevelType w:val="hybridMultilevel"/>
    <w:tmpl w:val="C284FBFC"/>
    <w:lvl w:ilvl="0" w:tplc="55343F08">
      <w:start w:val="1"/>
      <w:numFmt w:val="bullet"/>
      <w:lvlText w:val="+"/>
      <w:lvlJc w:val="left"/>
      <w:pPr>
        <w:ind w:left="927" w:hanging="360"/>
      </w:pPr>
      <w:rPr>
        <w:rFonts w:ascii="Aino" w:hAnsi="Aino" w:hint="default"/>
      </w:rPr>
    </w:lvl>
    <w:lvl w:ilvl="1" w:tplc="93862112">
      <w:start w:val="1"/>
      <w:numFmt w:val="bullet"/>
      <w:pStyle w:val="ListParagraph"/>
      <w:lvlText w:val=""/>
      <w:lvlJc w:val="left"/>
      <w:pPr>
        <w:ind w:left="2007" w:hanging="360"/>
      </w:pPr>
      <w:rPr>
        <w:rFonts w:ascii="Symbol" w:hAnsi="Symbol" w:hint="default"/>
      </w:rPr>
    </w:lvl>
    <w:lvl w:ilvl="2" w:tplc="040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 w15:restartNumberingAfterBreak="0">
    <w:nsid w:val="1EFC6D25"/>
    <w:multiLevelType w:val="multilevel"/>
    <w:tmpl w:val="C284FBFC"/>
    <w:lvl w:ilvl="0">
      <w:start w:val="1"/>
      <w:numFmt w:val="bullet"/>
      <w:lvlText w:val="+"/>
      <w:lvlJc w:val="left"/>
      <w:pPr>
        <w:ind w:left="927" w:hanging="360"/>
      </w:pPr>
      <w:rPr>
        <w:rFonts w:ascii="Aino" w:hAnsi="Aino" w:hint="default"/>
      </w:rPr>
    </w:lvl>
    <w:lvl w:ilvl="1">
      <w:start w:val="1"/>
      <w:numFmt w:val="bullet"/>
      <w:lvlText w:val=""/>
      <w:lvlJc w:val="left"/>
      <w:pPr>
        <w:ind w:left="2007" w:hanging="360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727" w:hanging="360"/>
      </w:pPr>
      <w:rPr>
        <w:rFonts w:ascii="Wingdings" w:hAnsi="Wingdings"/>
        <w:sz w:val="20"/>
      </w:rPr>
    </w:lvl>
    <w:lvl w:ilvl="3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1F675ECA"/>
    <w:multiLevelType w:val="hybridMultilevel"/>
    <w:tmpl w:val="7A0A520C"/>
    <w:lvl w:ilvl="0" w:tplc="58367606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6C14D5F"/>
    <w:multiLevelType w:val="multilevel"/>
    <w:tmpl w:val="8954EFCA"/>
    <w:styleLink w:val="StyleBulletedLatinCourierNewLeft1cmHanging05cm"/>
    <w:lvl w:ilvl="0">
      <w:start w:val="1"/>
      <w:numFmt w:val="bullet"/>
      <w:lvlText w:val=""/>
      <w:lvlJc w:val="left"/>
      <w:pPr>
        <w:ind w:left="567" w:hanging="283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134" w:hanging="283"/>
      </w:pPr>
      <w:rPr>
        <w:rFonts w:ascii="Times New Roman" w:hAnsi="Times New Roman" w:cs="Times New Roman" w:hint="default"/>
        <w:sz w:val="20"/>
      </w:rPr>
    </w:lvl>
    <w:lvl w:ilvl="2">
      <w:start w:val="1"/>
      <w:numFmt w:val="bullet"/>
      <w:lvlText w:val=""/>
      <w:lvlJc w:val="left"/>
      <w:pPr>
        <w:ind w:left="1418" w:hanging="284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985" w:hanging="284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15" w15:restartNumberingAfterBreak="0">
    <w:nsid w:val="36D84870"/>
    <w:multiLevelType w:val="hybridMultilevel"/>
    <w:tmpl w:val="506E1D88"/>
    <w:lvl w:ilvl="0" w:tplc="58367606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CB76650"/>
    <w:multiLevelType w:val="hybridMultilevel"/>
    <w:tmpl w:val="B5C4D5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4DD2804"/>
    <w:multiLevelType w:val="hybridMultilevel"/>
    <w:tmpl w:val="BC54879A"/>
    <w:lvl w:ilvl="0" w:tplc="58367606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6D4386D"/>
    <w:multiLevelType w:val="hybridMultilevel"/>
    <w:tmpl w:val="BF28F2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B8B3A79"/>
    <w:multiLevelType w:val="multilevel"/>
    <w:tmpl w:val="8954EFCA"/>
    <w:numStyleLink w:val="StyleBulletedLatinCourierNewLeft1cmHanging05cm"/>
  </w:abstractNum>
  <w:abstractNum w:abstractNumId="20" w15:restartNumberingAfterBreak="0">
    <w:nsid w:val="5F3551AB"/>
    <w:multiLevelType w:val="hybridMultilevel"/>
    <w:tmpl w:val="746CF89A"/>
    <w:lvl w:ilvl="0" w:tplc="55343F08">
      <w:start w:val="1"/>
      <w:numFmt w:val="bullet"/>
      <w:lvlText w:val="+"/>
      <w:lvlJc w:val="left"/>
      <w:pPr>
        <w:ind w:left="927" w:hanging="360"/>
      </w:pPr>
      <w:rPr>
        <w:rFonts w:ascii="Aino" w:hAnsi="Aino" w:hint="default"/>
      </w:rPr>
    </w:lvl>
    <w:lvl w:ilvl="1" w:tplc="040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 w15:restartNumberingAfterBreak="0">
    <w:nsid w:val="69011365"/>
    <w:multiLevelType w:val="hybridMultilevel"/>
    <w:tmpl w:val="99B062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90F3931"/>
    <w:multiLevelType w:val="multilevel"/>
    <w:tmpl w:val="8954EFCA"/>
    <w:numStyleLink w:val="StyleBulletedLatinCourierNewLeft1cmHanging05cm"/>
  </w:abstractNum>
  <w:abstractNum w:abstractNumId="23" w15:restartNumberingAfterBreak="0">
    <w:nsid w:val="73474877"/>
    <w:multiLevelType w:val="multilevel"/>
    <w:tmpl w:val="8954EFCA"/>
    <w:numStyleLink w:val="StyleBulletedLatinCourierNewLeft1cmHanging05cm"/>
  </w:abstractNum>
  <w:abstractNum w:abstractNumId="24" w15:restartNumberingAfterBreak="0">
    <w:nsid w:val="7AB00129"/>
    <w:multiLevelType w:val="hybridMultilevel"/>
    <w:tmpl w:val="6CBCF0EE"/>
    <w:lvl w:ilvl="0" w:tplc="259A0EFA">
      <w:start w:val="1"/>
      <w:numFmt w:val="bullet"/>
      <w:pStyle w:val="List2"/>
      <w:lvlText w:val=""/>
      <w:lvlJc w:val="left"/>
      <w:pPr>
        <w:ind w:left="100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25" w15:restartNumberingAfterBreak="0">
    <w:nsid w:val="7B1D5EE5"/>
    <w:multiLevelType w:val="hybridMultilevel"/>
    <w:tmpl w:val="9392BF20"/>
    <w:lvl w:ilvl="0" w:tplc="58367606">
      <w:start w:val="1"/>
      <w:numFmt w:val="bullet"/>
      <w:lvlText w:val=""/>
      <w:lvlJc w:val="left"/>
      <w:pPr>
        <w:ind w:left="1571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 w16cid:durableId="1053893433">
    <w:abstractNumId w:val="16"/>
  </w:num>
  <w:num w:numId="2" w16cid:durableId="1515486978">
    <w:abstractNumId w:val="20"/>
  </w:num>
  <w:num w:numId="3" w16cid:durableId="1556432638">
    <w:abstractNumId w:val="21"/>
  </w:num>
  <w:num w:numId="4" w16cid:durableId="1747994473">
    <w:abstractNumId w:val="18"/>
  </w:num>
  <w:num w:numId="5" w16cid:durableId="1310474136">
    <w:abstractNumId w:val="11"/>
  </w:num>
  <w:num w:numId="6" w16cid:durableId="1184126666">
    <w:abstractNumId w:val="15"/>
  </w:num>
  <w:num w:numId="7" w16cid:durableId="1466846407">
    <w:abstractNumId w:val="14"/>
  </w:num>
  <w:num w:numId="8" w16cid:durableId="436602791">
    <w:abstractNumId w:val="22"/>
  </w:num>
  <w:num w:numId="9" w16cid:durableId="1333609169">
    <w:abstractNumId w:val="19"/>
  </w:num>
  <w:num w:numId="10" w16cid:durableId="188032951">
    <w:abstractNumId w:val="23"/>
  </w:num>
  <w:num w:numId="11" w16cid:durableId="272590359">
    <w:abstractNumId w:val="9"/>
  </w:num>
  <w:num w:numId="12" w16cid:durableId="1595899896">
    <w:abstractNumId w:val="7"/>
  </w:num>
  <w:num w:numId="13" w16cid:durableId="1896969942">
    <w:abstractNumId w:val="6"/>
  </w:num>
  <w:num w:numId="14" w16cid:durableId="426970149">
    <w:abstractNumId w:val="5"/>
  </w:num>
  <w:num w:numId="15" w16cid:durableId="1627664806">
    <w:abstractNumId w:val="4"/>
  </w:num>
  <w:num w:numId="16" w16cid:durableId="617220693">
    <w:abstractNumId w:val="8"/>
  </w:num>
  <w:num w:numId="17" w16cid:durableId="704987877">
    <w:abstractNumId w:val="3"/>
  </w:num>
  <w:num w:numId="18" w16cid:durableId="1809782497">
    <w:abstractNumId w:val="2"/>
  </w:num>
  <w:num w:numId="19" w16cid:durableId="934367840">
    <w:abstractNumId w:val="1"/>
  </w:num>
  <w:num w:numId="20" w16cid:durableId="1322003305">
    <w:abstractNumId w:val="0"/>
  </w:num>
  <w:num w:numId="21" w16cid:durableId="71002364">
    <w:abstractNumId w:val="24"/>
  </w:num>
  <w:num w:numId="22" w16cid:durableId="1103960774">
    <w:abstractNumId w:val="10"/>
  </w:num>
  <w:num w:numId="23" w16cid:durableId="1868634548">
    <w:abstractNumId w:val="25"/>
  </w:num>
  <w:num w:numId="24" w16cid:durableId="1531995162">
    <w:abstractNumId w:val="12"/>
  </w:num>
  <w:num w:numId="25" w16cid:durableId="573780785">
    <w:abstractNumId w:val="13"/>
  </w:num>
  <w:num w:numId="26" w16cid:durableId="1002658896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stylePaneFormatFilter w:val="5624" w:allStyles="0" w:customStyles="0" w:latentStyles="1" w:stylesInUse="0" w:headingStyles="1" w:numberingStyles="0" w:tableStyles="0" w:directFormattingOnRuns="0" w:directFormattingOnParagraphs="1" w:directFormattingOnNumbering="1" w:directFormattingOnTables="0" w:clearFormatting="1" w:top3HeadingStyles="0" w:visibleStyles="1" w:alternateStyleNames="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7D5D"/>
    <w:rsid w:val="00000AD2"/>
    <w:rsid w:val="00016D0D"/>
    <w:rsid w:val="00024FEC"/>
    <w:rsid w:val="00031068"/>
    <w:rsid w:val="00062BBA"/>
    <w:rsid w:val="0007107B"/>
    <w:rsid w:val="000968EB"/>
    <w:rsid w:val="000B2E46"/>
    <w:rsid w:val="000E2267"/>
    <w:rsid w:val="000F1CCE"/>
    <w:rsid w:val="0010614F"/>
    <w:rsid w:val="00122546"/>
    <w:rsid w:val="001331A0"/>
    <w:rsid w:val="00135A64"/>
    <w:rsid w:val="00150816"/>
    <w:rsid w:val="00161F02"/>
    <w:rsid w:val="0016514B"/>
    <w:rsid w:val="00172930"/>
    <w:rsid w:val="00180615"/>
    <w:rsid w:val="001812C8"/>
    <w:rsid w:val="0018784D"/>
    <w:rsid w:val="00194CE1"/>
    <w:rsid w:val="00195F41"/>
    <w:rsid w:val="001B42E1"/>
    <w:rsid w:val="001C2905"/>
    <w:rsid w:val="001C55BA"/>
    <w:rsid w:val="001D092B"/>
    <w:rsid w:val="001D7235"/>
    <w:rsid w:val="001F1A86"/>
    <w:rsid w:val="00227595"/>
    <w:rsid w:val="00233889"/>
    <w:rsid w:val="00265C64"/>
    <w:rsid w:val="00272A0F"/>
    <w:rsid w:val="0028412A"/>
    <w:rsid w:val="002A06E2"/>
    <w:rsid w:val="002A3C30"/>
    <w:rsid w:val="002B130A"/>
    <w:rsid w:val="002D46FA"/>
    <w:rsid w:val="002E2869"/>
    <w:rsid w:val="002E6797"/>
    <w:rsid w:val="002E6AB8"/>
    <w:rsid w:val="002F1797"/>
    <w:rsid w:val="003208ED"/>
    <w:rsid w:val="00333167"/>
    <w:rsid w:val="00337A39"/>
    <w:rsid w:val="003713BC"/>
    <w:rsid w:val="00373EF2"/>
    <w:rsid w:val="00387CD7"/>
    <w:rsid w:val="00397BB3"/>
    <w:rsid w:val="00397FE9"/>
    <w:rsid w:val="003A2B8D"/>
    <w:rsid w:val="003A2B8E"/>
    <w:rsid w:val="003B4A45"/>
    <w:rsid w:val="003E41F2"/>
    <w:rsid w:val="003E4AA0"/>
    <w:rsid w:val="003F6C6C"/>
    <w:rsid w:val="00405715"/>
    <w:rsid w:val="0043216D"/>
    <w:rsid w:val="00432A96"/>
    <w:rsid w:val="00433496"/>
    <w:rsid w:val="00441AF4"/>
    <w:rsid w:val="00445205"/>
    <w:rsid w:val="00461C1E"/>
    <w:rsid w:val="00464A72"/>
    <w:rsid w:val="0046531D"/>
    <w:rsid w:val="00466A7A"/>
    <w:rsid w:val="00493EF0"/>
    <w:rsid w:val="004A5C4F"/>
    <w:rsid w:val="004B030F"/>
    <w:rsid w:val="004B23A5"/>
    <w:rsid w:val="004B2902"/>
    <w:rsid w:val="004C041A"/>
    <w:rsid w:val="005275D8"/>
    <w:rsid w:val="00532028"/>
    <w:rsid w:val="005514A2"/>
    <w:rsid w:val="0055243E"/>
    <w:rsid w:val="00564084"/>
    <w:rsid w:val="00567FDA"/>
    <w:rsid w:val="00585932"/>
    <w:rsid w:val="005B1F4E"/>
    <w:rsid w:val="005C0E79"/>
    <w:rsid w:val="005C1CBA"/>
    <w:rsid w:val="005E54BC"/>
    <w:rsid w:val="00620393"/>
    <w:rsid w:val="006415A2"/>
    <w:rsid w:val="006420C9"/>
    <w:rsid w:val="00657061"/>
    <w:rsid w:val="00680981"/>
    <w:rsid w:val="00691A8D"/>
    <w:rsid w:val="00696627"/>
    <w:rsid w:val="006A4EC6"/>
    <w:rsid w:val="006C5198"/>
    <w:rsid w:val="006C7C71"/>
    <w:rsid w:val="006D3E57"/>
    <w:rsid w:val="006D4560"/>
    <w:rsid w:val="006E6AE0"/>
    <w:rsid w:val="006F3880"/>
    <w:rsid w:val="00707838"/>
    <w:rsid w:val="007152F3"/>
    <w:rsid w:val="007160FF"/>
    <w:rsid w:val="00717365"/>
    <w:rsid w:val="00735CC3"/>
    <w:rsid w:val="00737574"/>
    <w:rsid w:val="007433F8"/>
    <w:rsid w:val="0074621C"/>
    <w:rsid w:val="00746B7F"/>
    <w:rsid w:val="007834EB"/>
    <w:rsid w:val="00791173"/>
    <w:rsid w:val="007B0BF5"/>
    <w:rsid w:val="007B5552"/>
    <w:rsid w:val="007C3316"/>
    <w:rsid w:val="007D7EC9"/>
    <w:rsid w:val="007E30F0"/>
    <w:rsid w:val="007E4A64"/>
    <w:rsid w:val="007E7B23"/>
    <w:rsid w:val="007F3BA7"/>
    <w:rsid w:val="008232A5"/>
    <w:rsid w:val="008245CD"/>
    <w:rsid w:val="00833E0F"/>
    <w:rsid w:val="00842920"/>
    <w:rsid w:val="00843FAE"/>
    <w:rsid w:val="00844153"/>
    <w:rsid w:val="00852999"/>
    <w:rsid w:val="00871F4A"/>
    <w:rsid w:val="00892E74"/>
    <w:rsid w:val="008961AF"/>
    <w:rsid w:val="008A344D"/>
    <w:rsid w:val="008C0309"/>
    <w:rsid w:val="008C1DB0"/>
    <w:rsid w:val="008C2943"/>
    <w:rsid w:val="008D7879"/>
    <w:rsid w:val="00912043"/>
    <w:rsid w:val="00916E27"/>
    <w:rsid w:val="009273CA"/>
    <w:rsid w:val="00933933"/>
    <w:rsid w:val="009605FF"/>
    <w:rsid w:val="009649D5"/>
    <w:rsid w:val="0097624D"/>
    <w:rsid w:val="00990B25"/>
    <w:rsid w:val="00992463"/>
    <w:rsid w:val="00995D6B"/>
    <w:rsid w:val="009A4F0F"/>
    <w:rsid w:val="009A5403"/>
    <w:rsid w:val="009D4043"/>
    <w:rsid w:val="009E43FD"/>
    <w:rsid w:val="00A0303D"/>
    <w:rsid w:val="00A05A14"/>
    <w:rsid w:val="00A131C1"/>
    <w:rsid w:val="00A238FA"/>
    <w:rsid w:val="00A33FB4"/>
    <w:rsid w:val="00A37D5D"/>
    <w:rsid w:val="00A45E16"/>
    <w:rsid w:val="00A53689"/>
    <w:rsid w:val="00A6107E"/>
    <w:rsid w:val="00A6413D"/>
    <w:rsid w:val="00A721B9"/>
    <w:rsid w:val="00A76CC5"/>
    <w:rsid w:val="00A80DA2"/>
    <w:rsid w:val="00AE5619"/>
    <w:rsid w:val="00AF002F"/>
    <w:rsid w:val="00AF1B45"/>
    <w:rsid w:val="00B02819"/>
    <w:rsid w:val="00B10589"/>
    <w:rsid w:val="00B11075"/>
    <w:rsid w:val="00B170FC"/>
    <w:rsid w:val="00B17B94"/>
    <w:rsid w:val="00B255BA"/>
    <w:rsid w:val="00B32F0A"/>
    <w:rsid w:val="00B341A3"/>
    <w:rsid w:val="00B46731"/>
    <w:rsid w:val="00B571D7"/>
    <w:rsid w:val="00B641B1"/>
    <w:rsid w:val="00B727E2"/>
    <w:rsid w:val="00B72BF7"/>
    <w:rsid w:val="00B842E4"/>
    <w:rsid w:val="00BA494A"/>
    <w:rsid w:val="00BA6A3E"/>
    <w:rsid w:val="00BD785E"/>
    <w:rsid w:val="00BE3A1B"/>
    <w:rsid w:val="00BF734B"/>
    <w:rsid w:val="00C065DB"/>
    <w:rsid w:val="00C25F3B"/>
    <w:rsid w:val="00C3065E"/>
    <w:rsid w:val="00C31049"/>
    <w:rsid w:val="00C42AAE"/>
    <w:rsid w:val="00C505C3"/>
    <w:rsid w:val="00C71BDB"/>
    <w:rsid w:val="00C80FB2"/>
    <w:rsid w:val="00CB2C6B"/>
    <w:rsid w:val="00CC52F7"/>
    <w:rsid w:val="00CC60D9"/>
    <w:rsid w:val="00CE36C1"/>
    <w:rsid w:val="00CF3791"/>
    <w:rsid w:val="00D17493"/>
    <w:rsid w:val="00D2031E"/>
    <w:rsid w:val="00D745D5"/>
    <w:rsid w:val="00D9621D"/>
    <w:rsid w:val="00D96E9D"/>
    <w:rsid w:val="00DB63C9"/>
    <w:rsid w:val="00DC2E52"/>
    <w:rsid w:val="00DC56EA"/>
    <w:rsid w:val="00DE5565"/>
    <w:rsid w:val="00DF5F97"/>
    <w:rsid w:val="00E02291"/>
    <w:rsid w:val="00E20905"/>
    <w:rsid w:val="00E30723"/>
    <w:rsid w:val="00E439B9"/>
    <w:rsid w:val="00E54074"/>
    <w:rsid w:val="00ED0087"/>
    <w:rsid w:val="00ED46C4"/>
    <w:rsid w:val="00EE26EA"/>
    <w:rsid w:val="00F120FA"/>
    <w:rsid w:val="00F26653"/>
    <w:rsid w:val="00F45800"/>
    <w:rsid w:val="00F54622"/>
    <w:rsid w:val="00F65508"/>
    <w:rsid w:val="00F72AA2"/>
    <w:rsid w:val="00FB7C86"/>
    <w:rsid w:val="00FD5295"/>
    <w:rsid w:val="00FD5DDA"/>
    <w:rsid w:val="00FD6872"/>
    <w:rsid w:val="00FD6DB1"/>
    <w:rsid w:val="00FE7948"/>
    <w:rsid w:val="00FF1617"/>
    <w:rsid w:val="02D5913F"/>
    <w:rsid w:val="04330084"/>
    <w:rsid w:val="05B50678"/>
    <w:rsid w:val="0687F08B"/>
    <w:rsid w:val="082DA811"/>
    <w:rsid w:val="11FB49B3"/>
    <w:rsid w:val="12221834"/>
    <w:rsid w:val="1257AF07"/>
    <w:rsid w:val="12F9A0EA"/>
    <w:rsid w:val="13BF3EC3"/>
    <w:rsid w:val="1487CFAB"/>
    <w:rsid w:val="153E1E84"/>
    <w:rsid w:val="16F04F71"/>
    <w:rsid w:val="1752C0D7"/>
    <w:rsid w:val="17C4D3FD"/>
    <w:rsid w:val="194B6E09"/>
    <w:rsid w:val="1C34B4E2"/>
    <w:rsid w:val="1E1E7EC4"/>
    <w:rsid w:val="1FD08775"/>
    <w:rsid w:val="217611F7"/>
    <w:rsid w:val="2661CCBC"/>
    <w:rsid w:val="27F58658"/>
    <w:rsid w:val="2C88F1C1"/>
    <w:rsid w:val="2FFF9647"/>
    <w:rsid w:val="303E5264"/>
    <w:rsid w:val="30714ECB"/>
    <w:rsid w:val="337A7B6B"/>
    <w:rsid w:val="338A0EA5"/>
    <w:rsid w:val="35DE410E"/>
    <w:rsid w:val="3904540B"/>
    <w:rsid w:val="39EA408C"/>
    <w:rsid w:val="3B8610ED"/>
    <w:rsid w:val="3BFEECAE"/>
    <w:rsid w:val="3C9B19D5"/>
    <w:rsid w:val="3CD3DC52"/>
    <w:rsid w:val="41E2DD49"/>
    <w:rsid w:val="41FC669D"/>
    <w:rsid w:val="4368D6F9"/>
    <w:rsid w:val="43C6F54A"/>
    <w:rsid w:val="44379CA9"/>
    <w:rsid w:val="44D0D6EF"/>
    <w:rsid w:val="4D7057A9"/>
    <w:rsid w:val="4DA381D1"/>
    <w:rsid w:val="5080DFE8"/>
    <w:rsid w:val="5106B511"/>
    <w:rsid w:val="514A4070"/>
    <w:rsid w:val="533D8A89"/>
    <w:rsid w:val="53AEB0E8"/>
    <w:rsid w:val="53AFC183"/>
    <w:rsid w:val="570CE036"/>
    <w:rsid w:val="57B8D053"/>
    <w:rsid w:val="58362162"/>
    <w:rsid w:val="598CD6E2"/>
    <w:rsid w:val="5E54E860"/>
    <w:rsid w:val="5EC0EEB4"/>
    <w:rsid w:val="60963B1E"/>
    <w:rsid w:val="609CEFAC"/>
    <w:rsid w:val="615A1515"/>
    <w:rsid w:val="61A584DE"/>
    <w:rsid w:val="61B48D4A"/>
    <w:rsid w:val="6578887E"/>
    <w:rsid w:val="68EC9C2C"/>
    <w:rsid w:val="6E2F0510"/>
    <w:rsid w:val="6FCAD571"/>
    <w:rsid w:val="7627730C"/>
    <w:rsid w:val="79C80602"/>
    <w:rsid w:val="7A5F538C"/>
    <w:rsid w:val="7D2B6B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FC0C001"/>
  <w15:chartTrackingRefBased/>
  <w15:docId w15:val="{1173419E-3C4B-431E-A183-B640485BC8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90B25"/>
    <w:pPr>
      <w:spacing w:after="250" w:line="260" w:lineRule="exact"/>
    </w:pPr>
    <w:rPr>
      <w:sz w:val="20"/>
      <w:lang w:val="et-E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07838"/>
    <w:pPr>
      <w:keepNext/>
      <w:keepLines/>
      <w:spacing w:before="600" w:after="360" w:line="240" w:lineRule="auto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07838"/>
    <w:pPr>
      <w:keepNext/>
      <w:keepLines/>
      <w:spacing w:before="480" w:after="240" w:line="290" w:lineRule="exact"/>
      <w:outlineLvl w:val="1"/>
    </w:pPr>
    <w:rPr>
      <w:rFonts w:eastAsiaTheme="majorEastAsia" w:cstheme="majorBidi"/>
      <w:color w:val="000000" w:themeColor="text1"/>
      <w:sz w:val="24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07838"/>
    <w:pPr>
      <w:keepNext/>
      <w:keepLines/>
      <w:spacing w:before="360" w:after="120"/>
      <w:outlineLvl w:val="2"/>
    </w:pPr>
    <w:rPr>
      <w:rFonts w:eastAsiaTheme="majorEastAsia" w:cstheme="majorBidi"/>
      <w:caps/>
      <w:color w:val="000000" w:themeColor="text1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B030F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30723"/>
    <w:pPr>
      <w:tabs>
        <w:tab w:val="center" w:pos="4680"/>
        <w:tab w:val="right" w:pos="9360"/>
      </w:tabs>
      <w:spacing w:line="240" w:lineRule="auto"/>
    </w:pPr>
    <w:rPr>
      <w:color w:val="0078FF" w:themeColor="text2"/>
    </w:rPr>
  </w:style>
  <w:style w:type="character" w:customStyle="1" w:styleId="HeaderChar">
    <w:name w:val="Header Char"/>
    <w:basedOn w:val="DefaultParagraphFont"/>
    <w:link w:val="Header"/>
    <w:uiPriority w:val="99"/>
    <w:rsid w:val="00E30723"/>
    <w:rPr>
      <w:color w:val="0078FF" w:themeColor="text2"/>
    </w:rPr>
  </w:style>
  <w:style w:type="paragraph" w:styleId="Footer">
    <w:name w:val="footer"/>
    <w:link w:val="FooterChar"/>
    <w:uiPriority w:val="99"/>
    <w:unhideWhenUsed/>
    <w:rsid w:val="00990B25"/>
    <w:pPr>
      <w:tabs>
        <w:tab w:val="left" w:pos="4423"/>
        <w:tab w:val="left" w:pos="8392"/>
      </w:tabs>
      <w:spacing w:after="0" w:line="190" w:lineRule="exact"/>
    </w:pPr>
    <w:rPr>
      <w:color w:val="0078FF" w:themeColor="text2"/>
      <w:sz w:val="15"/>
    </w:rPr>
  </w:style>
  <w:style w:type="character" w:customStyle="1" w:styleId="FooterChar">
    <w:name w:val="Footer Char"/>
    <w:basedOn w:val="DefaultParagraphFont"/>
    <w:link w:val="Footer"/>
    <w:uiPriority w:val="99"/>
    <w:rsid w:val="00990B25"/>
    <w:rPr>
      <w:color w:val="0078FF" w:themeColor="text2"/>
      <w:sz w:val="15"/>
    </w:rPr>
  </w:style>
  <w:style w:type="character" w:styleId="Hyperlink">
    <w:name w:val="Hyperlink"/>
    <w:basedOn w:val="DefaultParagraphFont"/>
    <w:uiPriority w:val="99"/>
    <w:unhideWhenUsed/>
    <w:rsid w:val="00D17493"/>
    <w:rPr>
      <w:color w:val="000000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17493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707838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ListParagraph">
    <w:name w:val="List Paragraph"/>
    <w:autoRedefine/>
    <w:uiPriority w:val="34"/>
    <w:qFormat/>
    <w:rsid w:val="00BD785E"/>
    <w:pPr>
      <w:numPr>
        <w:ilvl w:val="1"/>
        <w:numId w:val="5"/>
      </w:numPr>
      <w:contextualSpacing/>
      <w:textboxTightWrap w:val="allLines"/>
      <w:outlineLvl w:val="0"/>
    </w:pPr>
    <w:rPr>
      <w:sz w:val="20"/>
    </w:rPr>
  </w:style>
  <w:style w:type="numbering" w:customStyle="1" w:styleId="StyleBulletedLatinCourierNewLeft1cmHanging05cm">
    <w:name w:val="Style Bulleted (Latin) Courier New Left:  1 cm Hanging:  0.5 cm"/>
    <w:basedOn w:val="NoList"/>
    <w:rsid w:val="007D7EC9"/>
    <w:pPr>
      <w:numPr>
        <w:numId w:val="7"/>
      </w:numPr>
    </w:pPr>
  </w:style>
  <w:style w:type="paragraph" w:styleId="ListBullet2">
    <w:name w:val="List Bullet 2"/>
    <w:basedOn w:val="Normal"/>
    <w:uiPriority w:val="99"/>
    <w:semiHidden/>
    <w:unhideWhenUsed/>
    <w:rsid w:val="007D7EC9"/>
    <w:pPr>
      <w:numPr>
        <w:numId w:val="12"/>
      </w:numPr>
      <w:ind w:left="568" w:hanging="284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707838"/>
    <w:rPr>
      <w:rFonts w:eastAsiaTheme="majorEastAsia" w:cstheme="majorBidi"/>
      <w:color w:val="000000" w:themeColor="text1"/>
      <w:sz w:val="24"/>
      <w:szCs w:val="26"/>
    </w:rPr>
  </w:style>
  <w:style w:type="paragraph" w:styleId="List2">
    <w:name w:val="List 2"/>
    <w:basedOn w:val="Normal"/>
    <w:uiPriority w:val="99"/>
    <w:semiHidden/>
    <w:unhideWhenUsed/>
    <w:rsid w:val="003F6C6C"/>
    <w:pPr>
      <w:numPr>
        <w:numId w:val="21"/>
      </w:numPr>
      <w:contextualSpacing/>
    </w:pPr>
  </w:style>
  <w:style w:type="paragraph" w:styleId="ListContinue2">
    <w:name w:val="List Continue 2"/>
    <w:basedOn w:val="Normal"/>
    <w:uiPriority w:val="99"/>
    <w:semiHidden/>
    <w:unhideWhenUsed/>
    <w:rsid w:val="003F6C6C"/>
    <w:pPr>
      <w:numPr>
        <w:numId w:val="22"/>
      </w:numPr>
      <w:spacing w:after="120"/>
      <w:contextualSpacing/>
    </w:pPr>
  </w:style>
  <w:style w:type="paragraph" w:styleId="List">
    <w:name w:val="List"/>
    <w:basedOn w:val="Normal"/>
    <w:uiPriority w:val="99"/>
    <w:semiHidden/>
    <w:unhideWhenUsed/>
    <w:rsid w:val="003F6C6C"/>
    <w:pPr>
      <w:contextualSpacing/>
    </w:pPr>
  </w:style>
  <w:style w:type="paragraph" w:styleId="ListContinue">
    <w:name w:val="List Continue"/>
    <w:basedOn w:val="Normal"/>
    <w:uiPriority w:val="99"/>
    <w:semiHidden/>
    <w:unhideWhenUsed/>
    <w:rsid w:val="003F6C6C"/>
    <w:pPr>
      <w:spacing w:after="120"/>
      <w:ind w:left="283"/>
      <w:contextualSpacing/>
    </w:pPr>
  </w:style>
  <w:style w:type="character" w:customStyle="1" w:styleId="Heading3Char">
    <w:name w:val="Heading 3 Char"/>
    <w:basedOn w:val="DefaultParagraphFont"/>
    <w:link w:val="Heading3"/>
    <w:uiPriority w:val="9"/>
    <w:rsid w:val="00707838"/>
    <w:rPr>
      <w:rFonts w:eastAsiaTheme="majorEastAsia" w:cstheme="majorBidi"/>
      <w:caps/>
      <w:color w:val="000000" w:themeColor="text1"/>
      <w:sz w:val="20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B030F"/>
    <w:rPr>
      <w:rFonts w:asciiTheme="majorHAnsi" w:eastAsiaTheme="majorEastAsia" w:hAnsiTheme="majorHAnsi" w:cstheme="majorBidi"/>
      <w:i/>
      <w:iCs/>
      <w:color w:val="000000" w:themeColor="text1"/>
      <w:sz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71F4A"/>
    <w:pPr>
      <w:spacing w:line="240" w:lineRule="auto"/>
    </w:pPr>
    <w:rPr>
      <w:sz w:val="17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71F4A"/>
    <w:rPr>
      <w:sz w:val="17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871F4A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7E30F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E30F0"/>
    <w:pPr>
      <w:spacing w:line="240" w:lineRule="auto"/>
    </w:pPr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E30F0"/>
    <w:rPr>
      <w:sz w:val="20"/>
      <w:szCs w:val="20"/>
      <w:lang w:val="et-E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E30F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E30F0"/>
    <w:rPr>
      <w:b/>
      <w:bCs/>
      <w:sz w:val="20"/>
      <w:szCs w:val="20"/>
      <w:lang w:val="et-EE"/>
    </w:rPr>
  </w:style>
  <w:style w:type="paragraph" w:styleId="NormalWeb">
    <w:name w:val="Normal (Web)"/>
    <w:basedOn w:val="Normal"/>
    <w:uiPriority w:val="99"/>
    <w:semiHidden/>
    <w:unhideWhenUsed/>
    <w:rsid w:val="00E209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character" w:customStyle="1" w:styleId="cf01">
    <w:name w:val="cf01"/>
    <w:basedOn w:val="DefaultParagraphFont"/>
    <w:rsid w:val="00E20905"/>
    <w:rPr>
      <w:rFonts w:ascii="Segoe UI" w:hAnsi="Segoe UI" w:cs="Segoe UI" w:hint="default"/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120F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20FA"/>
    <w:rPr>
      <w:rFonts w:ascii="Segoe UI" w:hAnsi="Segoe UI" w:cs="Segoe UI"/>
      <w:sz w:val="18"/>
      <w:szCs w:val="18"/>
      <w:lang w:val="et-EE"/>
    </w:rPr>
  </w:style>
  <w:style w:type="character" w:styleId="Mention">
    <w:name w:val="Mention"/>
    <w:basedOn w:val="DefaultParagraphFont"/>
    <w:uiPriority w:val="99"/>
    <w:unhideWhenUsed/>
    <w:rPr>
      <w:color w:val="2B579A"/>
      <w:shd w:val="clear" w:color="auto" w:fill="E6E6E6"/>
    </w:rPr>
  </w:style>
  <w:style w:type="paragraph" w:styleId="Revision">
    <w:name w:val="Revision"/>
    <w:hidden/>
    <w:uiPriority w:val="99"/>
    <w:semiHidden/>
    <w:rsid w:val="00DC56EA"/>
    <w:pPr>
      <w:spacing w:after="0" w:line="240" w:lineRule="auto"/>
    </w:pPr>
    <w:rPr>
      <w:sz w:val="20"/>
      <w:lang w:val="et-E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89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7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70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30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587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526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62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footer" Target="foot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EAS_CVI">
      <a:dk1>
        <a:srgbClr val="000000"/>
      </a:dk1>
      <a:lt1>
        <a:srgbClr val="FFFFFF"/>
      </a:lt1>
      <a:dk2>
        <a:srgbClr val="0078FF"/>
      </a:dk2>
      <a:lt2>
        <a:srgbClr val="FFFFFF"/>
      </a:lt2>
      <a:accent1>
        <a:srgbClr val="000096"/>
      </a:accent1>
      <a:accent2>
        <a:srgbClr val="65A580"/>
      </a:accent2>
      <a:accent3>
        <a:srgbClr val="FF4800"/>
      </a:accent3>
      <a:accent4>
        <a:srgbClr val="BAE6E8"/>
      </a:accent4>
      <a:accent5>
        <a:srgbClr val="FFCA9F"/>
      </a:accent5>
      <a:accent6>
        <a:srgbClr val="D2C3D4"/>
      </a:accent6>
      <a:hlink>
        <a:srgbClr val="000000"/>
      </a:hlink>
      <a:folHlink>
        <a:srgbClr val="000000"/>
      </a:folHlink>
    </a:clrScheme>
    <a:fontScheme name="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EASDocumentMetadataDisplayForm</Display>
  <Edit>EASDocumentMetadataDisplayForm</Edit>
  <New>EASDocumentMetadataDisplayForm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nSfos xmlns="4898f624-6768-4636-80aa-3ca33811142c">false</InSfos>
    <RelatedPurveys xmlns="4898f624-6768-4636-80aa-3ca33811142c" xsi:nil="true"/>
    <RelatedPurveyNames xmlns="4898f624-6768-4636-80aa-3ca33811142c" xsi:nil="true"/>
    <EASSignerWPos xmlns="4898f624-6768-4636-80aa-3ca33811142c" xsi:nil="true"/>
    <ARHolder xmlns="4898f624-6768-4636-80aa-3ca33811142c" xsi:nil="true"/>
    <RelatedCostReports xmlns="4898f624-6768-4636-80aa-3ca33811142c" xsi:nil="true"/>
    <ARBasis xmlns="4898f624-6768-4636-80aa-3ca33811142c" xsi:nil="true"/>
    <RelatedProjects xmlns="4898f624-6768-4636-80aa-3ca33811142c" xsi:nil="true"/>
    <AuthorNameDMS xmlns="4898f624-6768-4636-80aa-3ca33811142c">Kadrin Randpuu</AuthorNameDMS>
    <RetentionDeadline xmlns="4898f624-6768-4636-80aa-3ca33811142c" xsi:nil="true"/>
    <RelatedAuditNames xmlns="4898f624-6768-4636-80aa-3ca33811142c" xsi:nil="true"/>
    <SourceItemRegistrationDate xmlns="4898f624-6768-4636-80aa-3ca33811142c" xsi:nil="true"/>
    <RelatedProjectNames xmlns="4898f624-6768-4636-80aa-3ca33811142c" xsi:nil="true"/>
    <AuthorDMS xmlns="4898f624-6768-4636-80aa-3ca33811142c">
      <UserInfo>
        <DisplayName>Kadrin Randpuu</DisplayName>
        <AccountId>771</AccountId>
        <AccountType/>
      </UserInfo>
    </AuthorDMS>
    <EASSignerAsText xmlns="4898f624-6768-4636-80aa-3ca33811142c" xsi:nil="true"/>
    <DocumentID xmlns="4898f624-6768-4636-80aa-3ca33811142c">2424332</DocumentID>
    <RelatedAudits xmlns="4898f624-6768-4636-80aa-3ca33811142c" xsi:nil="true"/>
    <OuterSignerEmail xmlns="4898f624-6768-4636-80aa-3ca33811142c" xsi:nil="true"/>
    <SourceItemRegistrationNumber xmlns="4898f624-6768-4636-80aa-3ca33811142c" xsi:nil="true"/>
    <AuthorEmailDMS xmlns="4898f624-6768-4636-80aa-3ca33811142c">Kadrin.Randpuu@eas.ee</AuthorEmailDMS>
    <EASSignerNames xmlns="4898f624-6768-4636-80aa-3ca33811142c" xsi:nil="true"/>
    <CompanyDMS xmlns="4898f624-6768-4636-80aa-3ca33811142c">EAS</CompanyDMS>
    <AuthorStructureUnit xmlns="4898f624-6768-4636-80aa-3ca33811142c">toetuste osakond</AuthorStructureUnit>
    <Signers xmlns="4898f624-6768-4636-80aa-3ca33811142c" xsi:nil="true"/>
    <RegistrationNumber xmlns="4898f624-6768-4636-80aa-3ca33811142c" xsi:nil="true"/>
    <AssessmentCommission xmlns="4898f624-6768-4636-80aa-3ca33811142c">false</AssessmentCommission>
    <SfosID xmlns="4898f624-6768-4636-80aa-3ca33811142c" xsi:nil="true"/>
    <RegistrantAsText xmlns="4898f624-6768-4636-80aa-3ca33811142c" xsi:nil="true"/>
    <RelatedInternalProjects xmlns="4898f624-6768-4636-80aa-3ca33811142c" xsi:nil="true"/>
    <RelatedEmployees xmlns="4898f624-6768-4636-80aa-3ca33811142c" xsi:nil="true"/>
    <AuthorDMSAsText xmlns="4898f624-6768-4636-80aa-3ca33811142c">Kadrin Randpuu</AuthorDMSAsText>
    <EASSigner xmlns="4898f624-6768-4636-80aa-3ca33811142c">
      <UserInfo>
        <DisplayName/>
        <AccountId xsi:nil="true"/>
        <AccountType/>
      </UserInfo>
    </EASSigner>
    <EASSignerName xmlns="4898f624-6768-4636-80aa-3ca33811142c" xsi:nil="true"/>
    <Annex xmlns="4898f624-6768-4636-80aa-3ca33811142c">false</Annex>
    <RelatedBusinessTrips xmlns="4898f624-6768-4636-80aa-3ca33811142c" xsi:nil="true"/>
    <AuditingDeactivator xmlns="4898f624-6768-4636-80aa-3ca33811142c" xsi:nil="true"/>
    <SfosLink xmlns="4898f624-6768-4636-80aa-3ca33811142c">
      <Url xsi:nil="true"/>
      <Description xsi:nil="true"/>
    </SfosLink>
    <InAccurate xmlns="4898f624-6768-4636-80aa-3ca33811142c">false</InAccurate>
    <ContentDMS xmlns="4898f624-6768-4636-80aa-3ca33811142c" xsi:nil="true"/>
    <AuthorPhoneDMS xmlns="4898f624-6768-4636-80aa-3ca33811142c">+372 5428 0627</AuthorPhoneDMS>
    <AREndText xmlns="4898f624-6768-4636-80aa-3ca33811142c" xsi:nil="true"/>
    <DocumentSubTypeDMS xmlns="4898f624-6768-4636-80aa-3ca33811142c">EIS poolt rakendatavad programm</DocumentSubTypeDMS>
    <Serie xmlns="4898f624-6768-4636-80aa-3ca33811142c" xsi:nil="true"/>
    <SchemeNo xmlns="4898f624-6768-4636-80aa-3ca33811142c" xsi:nil="true"/>
    <Coordinators xmlns="4898f624-6768-4636-80aa-3ca33811142c">Riin Roosalu, valdkonnajuht, 14.06.2024, Age Rebane, jurist, 17.06.2024</Coordinators>
    <AREnd xmlns="4898f624-6768-4636-80aa-3ca33811142c" xsi:nil="true"/>
    <RegistrationDate xmlns="4898f624-6768-4636-80aa-3ca33811142c" xsi:nil="true"/>
    <AuthorNamesDMS xmlns="4898f624-6768-4636-80aa-3ca33811142c">Kadrin Kergand; Kadrin Randpuu; Kadrin Truupõld</AuthorNamesDMS>
    <EASSignerEmail xmlns="4898f624-6768-4636-80aa-3ca33811142c" xsi:nil="true"/>
    <Auditing xmlns="4898f624-6768-4636-80aa-3ca33811142c">false</Auditing>
    <TopicDMS xmlns="4898f624-6768-4636-80aa-3ca33811142c">Jõhvi digi- ja multimeedia inkubatsioonikeskuse rajamise taotluse ja taotleja kontroll-leht</TopicDMS>
    <AuditingDeactivatingDate xmlns="4898f624-6768-4636-80aa-3ca33811142c" xsi:nil="true"/>
    <ARBegin xmlns="4898f624-6768-4636-80aa-3ca33811142c" xsi:nil="true"/>
    <SchemeName xmlns="4898f624-6768-4636-80aa-3ca33811142c" xsi:nil="true"/>
    <AuthorWPosDMS xmlns="4898f624-6768-4636-80aa-3ca33811142c">Ettevõtluskonsultant</AuthorWPosDMS>
    <SfosRelatedProject xmlns="4898f624-6768-4636-80aa-3ca33811142c">false</SfosRelatedProject>
    <DocumentDate xmlns="4898f624-6768-4636-80aa-3ca33811142c">2024-06-11T21:00:00+00:00</DocumentDate>
    <OuterSignerCoNo xmlns="4898f624-6768-4636-80aa-3ca33811142c" xsi:nil="true"/>
    <ExportInfo xmlns="4898f624-6768-4636-80aa-3ca33811142c" xsi:nil="true"/>
    <Registrant xmlns="4898f624-6768-4636-80aa-3ca33811142c">
      <UserInfo>
        <DisplayName/>
        <AccountId xsi:nil="true"/>
        <AccountType/>
      </UserInfo>
    </Registrant>
    <AuditingActivator xmlns="4898f624-6768-4636-80aa-3ca33811142c" xsi:nil="true"/>
    <AuditingActivatingDate xmlns="4898f624-6768-4636-80aa-3ca33811142c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Protokoll või memo" ma:contentTypeID="0x0101B0003EC566B0AFF5F240A9199842009CC4B7" ma:contentTypeVersion="30" ma:contentTypeDescription="Protokoll või memo loomiseks" ma:contentTypeScope="" ma:versionID="5546d02dd5d8499e020a708aa6530bbd">
  <xsd:schema xmlns:xsd="http://www.w3.org/2001/XMLSchema" xmlns:xs="http://www.w3.org/2001/XMLSchema" xmlns:p="http://schemas.microsoft.com/office/2006/metadata/properties" xmlns:ns2="4898f624-6768-4636-80aa-3ca33811142c" targetNamespace="http://schemas.microsoft.com/office/2006/metadata/properties" ma:root="true" ma:fieldsID="0416a2dd634b904df0ac91cdd85dbdf7" ns2:_="">
    <xsd:import namespace="4898f624-6768-4636-80aa-3ca33811142c"/>
    <xsd:element name="properties">
      <xsd:complexType>
        <xsd:sequence>
          <xsd:element name="documentManagement">
            <xsd:complexType>
              <xsd:all>
                <xsd:element ref="ns2:DocumentSubTypeDMS" minOccurs="0"/>
                <xsd:element ref="ns2:InAccurate" minOccurs="0"/>
                <xsd:element ref="ns2:RegistrationNumber" minOccurs="0"/>
                <xsd:element ref="ns2:RegistrationDate" minOccurs="0"/>
                <xsd:element ref="ns2:Registrant" minOccurs="0"/>
                <xsd:element ref="ns2:Serie" minOccurs="0"/>
                <xsd:element ref="ns2:RegistrantAsText" minOccurs="0"/>
                <xsd:element ref="ns2:DocumentDate" minOccurs="0"/>
                <xsd:element ref="ns2:TopicDMS" minOccurs="0"/>
                <xsd:element ref="ns2:ContentDMS" minOccurs="0"/>
                <xsd:element ref="ns2:RelatedProjects" minOccurs="0"/>
                <xsd:element ref="ns2:RelatedProjectNames" minOccurs="0"/>
                <xsd:element ref="ns2:RelatedInternalProjects" minOccurs="0"/>
                <xsd:element ref="ns2:SchemeNo" minOccurs="0"/>
                <xsd:element ref="ns2:SchemeName" minOccurs="0"/>
                <xsd:element ref="ns2:RelatedPurveys" minOccurs="0"/>
                <xsd:element ref="ns2:RelatedEmployees" minOccurs="0"/>
                <xsd:element ref="ns2:RelatedPurveyNames" minOccurs="0"/>
                <xsd:element ref="ns2:RelatedBusinessTrips" minOccurs="0"/>
                <xsd:element ref="ns2:RelatedCostReports" minOccurs="0"/>
                <xsd:element ref="ns2:AuthorDMS" minOccurs="0"/>
                <xsd:element ref="ns2:AuthorNameDMS" minOccurs="0"/>
                <xsd:element ref="ns2:AuthorNamesDMS" minOccurs="0"/>
                <xsd:element ref="ns2:AuthorEmailDMS" minOccurs="0"/>
                <xsd:element ref="ns2:AuthorPhoneDMS" minOccurs="0"/>
                <xsd:element ref="ns2:AuthorDMSAsText" minOccurs="0"/>
                <xsd:element ref="ns2:AuthorWPosDMS" minOccurs="0"/>
                <xsd:element ref="ns2:AuthorStructureUnit" minOccurs="0"/>
                <xsd:element ref="ns2:EASSigner" minOccurs="0"/>
                <xsd:element ref="ns2:EASSignerAsText" minOccurs="0"/>
                <xsd:element ref="ns2:EASSignerName" minOccurs="0"/>
                <xsd:element ref="ns2:EASSignerNames" minOccurs="0"/>
                <xsd:element ref="ns2:EASSignerWPos" minOccurs="0"/>
                <xsd:element ref="ns2:EASSignerEmail" minOccurs="0"/>
                <xsd:element ref="ns2:OuterSignerCoNo" minOccurs="0"/>
                <xsd:element ref="ns2:OuterSignerEmail" minOccurs="0"/>
                <xsd:element ref="ns2:RetentionDeadline" minOccurs="0"/>
                <xsd:element ref="ns2:DocumentID" minOccurs="0"/>
                <xsd:element ref="ns2:RelatedAudits" minOccurs="0"/>
                <xsd:element ref="ns2:RelatedAuditNames" minOccurs="0"/>
                <xsd:element ref="ns2:Auditing" minOccurs="0"/>
                <xsd:element ref="ns2:AuditingActivator" minOccurs="0"/>
                <xsd:element ref="ns2:AuditingActivatingDate" minOccurs="0"/>
                <xsd:element ref="ns2:AuditingDeactivator" minOccurs="0"/>
                <xsd:element ref="ns2:AuditingDeactivatingDate" minOccurs="0"/>
                <xsd:element ref="ns2:AssessmentCommission" minOccurs="0"/>
                <xsd:element ref="ns2:ExportInfo" minOccurs="0"/>
                <xsd:element ref="ns2:CompanyDMS" minOccurs="0"/>
                <xsd:element ref="ns2:SfosRelatedProject" minOccurs="0"/>
                <xsd:element ref="ns2:InSfos" minOccurs="0"/>
                <xsd:element ref="ns2:SfosLink" minOccurs="0"/>
                <xsd:element ref="ns2:SfosID" minOccurs="0"/>
                <xsd:element ref="ns2:Coordinators" minOccurs="0"/>
                <xsd:element ref="ns2:Signers" minOccurs="0"/>
                <xsd:element ref="ns2:Annex" minOccurs="0"/>
                <xsd:element ref="ns2:SourceItemRegistrationNumber" minOccurs="0"/>
                <xsd:element ref="ns2:FromDhx" minOccurs="0"/>
                <xsd:element ref="ns2:ReceivedDhxId" minOccurs="0"/>
                <xsd:element ref="ns2:DhxAttachmentIds" minOccurs="0"/>
                <xsd:element ref="ns2:RelatedDocumentsIds" minOccurs="0"/>
                <xsd:element ref="ns2:SourceItemRegistrationDate" minOccurs="0"/>
                <xsd:element ref="ns2:ARHolder" minOccurs="0"/>
                <xsd:element ref="ns2:ARBegin" minOccurs="0"/>
                <xsd:element ref="ns2:AREnd" minOccurs="0"/>
                <xsd:element ref="ns2:AREndText" minOccurs="0"/>
                <xsd:element ref="ns2:ARBasi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98f624-6768-4636-80aa-3ca33811142c" elementFormDefault="qualified">
    <xsd:import namespace="http://schemas.microsoft.com/office/2006/documentManagement/types"/>
    <xsd:import namespace="http://schemas.microsoft.com/office/infopath/2007/PartnerControls"/>
    <xsd:element name="DocumentSubTypeDMS" ma:index="8" nillable="true" ma:displayName="Dokumendi alamliik" ma:internalName="DocumentSubTypeDMS">
      <xsd:simpleType>
        <xsd:restriction base="dms:Text"/>
      </xsd:simpleType>
    </xsd:element>
    <xsd:element name="InAccurate" ma:index="9" nillable="true" ma:displayName="Ekslik" ma:default="0" ma:hidden="true" ma:internalName="InAccurate" ma:readOnly="false">
      <xsd:simpleType>
        <xsd:restriction base="dms:Boolean"/>
      </xsd:simpleType>
    </xsd:element>
    <xsd:element name="RegistrationNumber" ma:index="10" nillable="true" ma:displayName="Registreerimisnumber" ma:description="Dokumendi number, mis koosneb sarja, aasta ja järjekorra numbrist" ma:internalName="RegistrationNumber">
      <xsd:simpleType>
        <xsd:restriction base="dms:Text"/>
      </xsd:simpleType>
    </xsd:element>
    <xsd:element name="RegistrationDate" ma:index="11" nillable="true" ma:displayName="Registreerimise kp" ma:format="DateOnly" ma:internalName="RegistrationDate">
      <xsd:simpleType>
        <xsd:restriction base="dms:DateTime"/>
      </xsd:simpleType>
    </xsd:element>
    <xsd:element name="Registrant" ma:index="12" nillable="true" ma:displayName="Registreerija" ma:list="UserInfo" ma:SharePointGroup="23" ma:internalName="Registrant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ie" ma:index="13" nillable="true" ma:displayName="Sari" ma:internalName="Serie">
      <xsd:simpleType>
        <xsd:restriction base="dms:Text"/>
      </xsd:simpleType>
    </xsd:element>
    <xsd:element name="RegistrantAsText" ma:index="14" nillable="true" ma:displayName="Registreerija mallil" ma:internalName="RegistrantAsText">
      <xsd:simpleType>
        <xsd:restriction base="dms:Text"/>
      </xsd:simpleType>
    </xsd:element>
    <xsd:element name="DocumentDate" ma:index="15" nillable="true" ma:displayName="Dokumendi kp" ma:format="DateOnly" ma:internalName="DocumentDate">
      <xsd:simpleType>
        <xsd:restriction base="dms:DateTime"/>
      </xsd:simpleType>
    </xsd:element>
    <xsd:element name="TopicDMS" ma:index="16" nillable="true" ma:displayName="Teema" ma:description="Dokumendi pealkiri ehk lühike sisu kokkuvõte" ma:internalName="TopicDMS">
      <xsd:simpleType>
        <xsd:restriction base="dms:Text"/>
      </xsd:simpleType>
    </xsd:element>
    <xsd:element name="ContentDMS" ma:index="17" nillable="true" ma:displayName="Sisu" ma:internalName="ContentDMS">
      <xsd:simpleType>
        <xsd:restriction base="dms:Note"/>
      </xsd:simpleType>
    </xsd:element>
    <xsd:element name="RelatedProjects" ma:index="18" nillable="true" ma:displayName="Projekti nr" ma:internalName="RelatedProjects">
      <xsd:simpleType>
        <xsd:restriction base="dms:Note"/>
      </xsd:simpleType>
    </xsd:element>
    <xsd:element name="RelatedProjectNames" ma:index="19" nillable="true" ma:displayName="Projekti nimi" ma:internalName="RelatedProjectNames">
      <xsd:simpleType>
        <xsd:restriction base="dms:Note"/>
      </xsd:simpleType>
    </xsd:element>
    <xsd:element name="RelatedInternalProjects" ma:index="20" nillable="true" ma:displayName="Alategevuse nr" ma:internalName="RelatedInternalProjects">
      <xsd:simpleType>
        <xsd:restriction base="dms:Note"/>
      </xsd:simpleType>
    </xsd:element>
    <xsd:element name="SchemeNo" ma:index="21" nillable="true" ma:displayName="Skeemi nr" ma:internalName="SchemeNo">
      <xsd:simpleType>
        <xsd:restriction base="dms:Text"/>
      </xsd:simpleType>
    </xsd:element>
    <xsd:element name="SchemeName" ma:index="22" nillable="true" ma:displayName="Skeemi nimi" ma:internalName="SchemeName">
      <xsd:simpleType>
        <xsd:restriction base="dms:Note"/>
      </xsd:simpleType>
    </xsd:element>
    <xsd:element name="RelatedPurveys" ma:index="23" nillable="true" ma:displayName="Hanke nr" ma:internalName="RelatedPurveys">
      <xsd:simpleType>
        <xsd:restriction base="dms:Note"/>
      </xsd:simpleType>
    </xsd:element>
    <xsd:element name="RelatedEmployees" ma:index="24" nillable="true" ma:displayName="Töötaja nr" ma:internalName="RelatedEmployees">
      <xsd:simpleType>
        <xsd:restriction base="dms:Note"/>
      </xsd:simpleType>
    </xsd:element>
    <xsd:element name="RelatedPurveyNames" ma:index="25" nillable="true" ma:displayName="Hanke nimetus" ma:internalName="RelatedPurveyNames">
      <xsd:simpleType>
        <xsd:restriction base="dms:Note"/>
      </xsd:simpleType>
    </xsd:element>
    <xsd:element name="RelatedBusinessTrips" ma:index="26" nillable="true" ma:displayName="Seotud lähetused" ma:internalName="RelatedBusinessTrips">
      <xsd:simpleType>
        <xsd:restriction base="dms:Note"/>
      </xsd:simpleType>
    </xsd:element>
    <xsd:element name="RelatedCostReports" ma:index="27" nillable="true" ma:displayName="Seotud kuluaruanded" ma:internalName="RelatedCostReports">
      <xsd:simpleType>
        <xsd:restriction base="dms:Note"/>
      </xsd:simpleType>
    </xsd:element>
    <xsd:element name="AuthorDMS" ma:index="28" nillable="true" ma:displayName="Koostaja" ma:list="UserInfo" ma:SharePointGroup="23" ma:internalName="AuthorDMS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uthorNameDMS" ma:index="29" nillable="true" ma:displayName="Koostaja nimi" ma:hidden="true" ma:internalName="AuthorNameDMS" ma:readOnly="false">
      <xsd:simpleType>
        <xsd:restriction base="dms:Text"/>
      </xsd:simpleType>
    </xsd:element>
    <xsd:element name="AuthorNamesDMS" ma:index="30" nillable="true" ma:displayName="Koostaja nimed" ma:hidden="true" ma:internalName="AuthorNamesDMS" ma:readOnly="false">
      <xsd:simpleType>
        <xsd:restriction base="dms:Text"/>
      </xsd:simpleType>
    </xsd:element>
    <xsd:element name="AuthorEmailDMS" ma:index="31" nillable="true" ma:displayName="Koostaja e-post" ma:hidden="true" ma:internalName="AuthorEmailDMS" ma:readOnly="false">
      <xsd:simpleType>
        <xsd:restriction base="dms:Text"/>
      </xsd:simpleType>
    </xsd:element>
    <xsd:element name="AuthorPhoneDMS" ma:index="32" nillable="true" ma:displayName="Koostaja telefon" ma:hidden="true" ma:internalName="AuthorPhoneDMS" ma:readOnly="false">
      <xsd:simpleType>
        <xsd:restriction base="dms:Text"/>
      </xsd:simpleType>
    </xsd:element>
    <xsd:element name="AuthorDMSAsText" ma:index="33" nillable="true" ma:displayName="Koostaja mallil" ma:internalName="AuthorDMSAsText">
      <xsd:simpleType>
        <xsd:restriction base="dms:Text"/>
      </xsd:simpleType>
    </xsd:element>
    <xsd:element name="AuthorWPosDMS" ma:index="34" nillable="true" ma:displayName="Koostaja ametinimetus" ma:internalName="AuthorWPosDMS">
      <xsd:simpleType>
        <xsd:restriction base="dms:Text"/>
      </xsd:simpleType>
    </xsd:element>
    <xsd:element name="AuthorStructureUnit" ma:index="35" nillable="true" ma:displayName="Koostaja struktuuriüksus" ma:internalName="AuthorStructureUnit">
      <xsd:simpleType>
        <xsd:restriction base="dms:Text"/>
      </xsd:simpleType>
    </xsd:element>
    <xsd:element name="EASSigner" ma:index="36" nillable="true" ma:displayName="Allkirjastaja (asutuse sisene)" ma:list="UserInfo" ma:SharePointGroup="23" ma:internalName="EASSigner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ASSignerAsText" ma:index="37" nillable="true" ma:displayName="Allkirjastaja (asutuse sisene) mallil" ma:internalName="EASSignerAsText">
      <xsd:simpleType>
        <xsd:restriction base="dms:Text"/>
      </xsd:simpleType>
    </xsd:element>
    <xsd:element name="EASSignerName" ma:index="38" nillable="true" ma:displayName="Allkirjastaja nimi (asutuse sisene)" ma:hidden="true" ma:internalName="EASSignerName" ma:readOnly="false">
      <xsd:simpleType>
        <xsd:restriction base="dms:Text"/>
      </xsd:simpleType>
    </xsd:element>
    <xsd:element name="EASSignerNames" ma:index="39" nillable="true" ma:displayName="Allkirjastaja nimed (asutuse sisene)" ma:hidden="true" ma:internalName="EASSignerNames" ma:readOnly="false">
      <xsd:simpleType>
        <xsd:restriction base="dms:Text"/>
      </xsd:simpleType>
    </xsd:element>
    <xsd:element name="EASSignerWPos" ma:index="40" nillable="true" ma:displayName="Allkirjastaja (asutuse sisene) ametinimetus" ma:internalName="EASSignerWPos">
      <xsd:simpleType>
        <xsd:restriction base="dms:Text"/>
      </xsd:simpleType>
    </xsd:element>
    <xsd:element name="EASSignerEmail" ma:index="41" nillable="true" ma:displayName="Allkirjastaja (asutuse sisene) e-post" ma:hidden="true" ma:internalName="EASSignerEmail" ma:readOnly="false">
      <xsd:simpleType>
        <xsd:restriction base="dms:Text"/>
      </xsd:simpleType>
    </xsd:element>
    <xsd:element name="OuterSignerCoNo" ma:index="42" nillable="true" ma:displayName="Allkirjastaja (väline) kontaktikaardi number" ma:internalName="OuterSignerCoNo">
      <xsd:simpleType>
        <xsd:restriction base="dms:Text"/>
      </xsd:simpleType>
    </xsd:element>
    <xsd:element name="OuterSignerEmail" ma:index="43" nillable="true" ma:displayName="Allkirjastaja (väline) e-post" ma:internalName="OuterSignerEmail">
      <xsd:simpleType>
        <xsd:restriction base="dms:Text"/>
      </xsd:simpleType>
    </xsd:element>
    <xsd:element name="RetentionDeadline" ma:index="44" nillable="true" ma:displayName="Säilitustähtaeg" ma:format="DateOnly" ma:hidden="true" ma:internalName="RetentionDeadline" ma:readOnly="false">
      <xsd:simpleType>
        <xsd:restriction base="dms:DateTime"/>
      </xsd:simpleType>
    </xsd:element>
    <xsd:element name="DocumentID" ma:index="45" nillable="true" ma:displayName="Dokumendi ID" ma:decimals="0" ma:description="Dokumendi unikaalne number dokumentide sidumiseks ja otsimiseks DHSist" ma:indexed="true" ma:internalName="DocumentID">
      <xsd:simpleType>
        <xsd:restriction base="dms:Unknown"/>
      </xsd:simpleType>
    </xsd:element>
    <xsd:element name="RelatedAudits" ma:index="46" nillable="true" ma:displayName="Auditi nr" ma:internalName="RelatedAudits">
      <xsd:simpleType>
        <xsd:restriction base="dms:Note"/>
      </xsd:simpleType>
    </xsd:element>
    <xsd:element name="RelatedAuditNames" ma:index="47" nillable="true" ma:displayName="Auditi nimetus" ma:internalName="RelatedAuditNames">
      <xsd:simpleType>
        <xsd:restriction base="dms:Note"/>
      </xsd:simpleType>
    </xsd:element>
    <xsd:element name="Auditing" ma:index="48" nillable="true" ma:displayName="Logi" ma:default="0" ma:internalName="Auditing">
      <xsd:simpleType>
        <xsd:restriction base="dms:Boolean"/>
      </xsd:simpleType>
    </xsd:element>
    <xsd:element name="AuditingActivator" ma:index="49" nillable="true" ma:displayName="Logimise sisselülitaja" ma:internalName="AuditingActivator" ma:readOnly="false">
      <xsd:simpleType>
        <xsd:restriction base="dms:Text"/>
      </xsd:simpleType>
    </xsd:element>
    <xsd:element name="AuditingActivatingDate" ma:index="50" nillable="true" ma:displayName="Logimise sisselülitamise aeg" ma:internalName="AuditingActivatingDate" ma:readOnly="false">
      <xsd:simpleType>
        <xsd:restriction base="dms:Text"/>
      </xsd:simpleType>
    </xsd:element>
    <xsd:element name="AuditingDeactivator" ma:index="51" nillable="true" ma:displayName="Logimise väljalülitaja" ma:internalName="AuditingDeactivator" ma:readOnly="false">
      <xsd:simpleType>
        <xsd:restriction base="dms:Text"/>
      </xsd:simpleType>
    </xsd:element>
    <xsd:element name="AuditingDeactivatingDate" ma:index="52" nillable="true" ma:displayName="Logimise väljalülitamise aeg" ma:internalName="AuditingDeactivatingDate" ma:readOnly="false">
      <xsd:simpleType>
        <xsd:restriction base="dms:Text"/>
      </xsd:simpleType>
    </xsd:element>
    <xsd:element name="AssessmentCommission" ma:index="53" nillable="true" ma:displayName="Hindamiskomisjon" ma:default="0" ma:internalName="AssessmentCommission">
      <xsd:simpleType>
        <xsd:restriction base="dms:Boolean"/>
      </xsd:simpleType>
    </xsd:element>
    <xsd:element name="ExportInfo" ma:index="54" nillable="true" ma:displayName="Eksportimise info" ma:internalName="ExportInfo">
      <xsd:simpleType>
        <xsd:restriction base="dms:Note"/>
      </xsd:simpleType>
    </xsd:element>
    <xsd:element name="CompanyDMS" ma:index="55" nillable="true" ma:displayName="Ettevõte" ma:internalName="CompanyDMS">
      <xsd:simpleType>
        <xsd:restriction base="dms:Text"/>
      </xsd:simpleType>
    </xsd:element>
    <xsd:element name="SfosRelatedProject" ma:index="56" nillable="true" ma:displayName="SFOSiga seotud projekt" ma:default="0" ma:internalName="SfosRelatedProject">
      <xsd:simpleType>
        <xsd:restriction base="dms:Boolean"/>
      </xsd:simpleType>
    </xsd:element>
    <xsd:element name="InSfos" ma:index="57" nillable="true" ma:displayName="SFOSis" ma:default="0" ma:internalName="InSfos">
      <xsd:simpleType>
        <xsd:restriction base="dms:Boolean"/>
      </xsd:simpleType>
    </xsd:element>
    <xsd:element name="SfosLink" ma:index="58" nillable="true" ma:displayName="SFOSi link" ma:internalName="SfosLink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SfosID" ma:index="59" nillable="true" ma:displayName="SFOSi ID" ma:internalName="SfosID" ma:readOnly="false">
      <xsd:simpleType>
        <xsd:restriction base="dms:Text"/>
      </xsd:simpleType>
    </xsd:element>
    <xsd:element name="Coordinators" ma:index="60" nillable="true" ma:displayName="Kooskõlastanud" ma:internalName="Coordinators">
      <xsd:simpleType>
        <xsd:restriction base="dms:Note"/>
      </xsd:simpleType>
    </xsd:element>
    <xsd:element name="Signers" ma:index="61" nillable="true" ma:displayName="Allkirjastanud" ma:internalName="Signers">
      <xsd:simpleType>
        <xsd:restriction base="dms:Note"/>
      </xsd:simpleType>
    </xsd:element>
    <xsd:element name="Annex" ma:index="62" nillable="true" ma:displayName="Lisa" ma:default="0" ma:internalName="Annex">
      <xsd:simpleType>
        <xsd:restriction base="dms:Boolean"/>
      </xsd:simpleType>
    </xsd:element>
    <xsd:element name="SourceItemRegistrationNumber" ma:index="63" nillable="true" ma:displayName="Lähtedokumendi registreerimise nr" ma:hidden="true" ma:internalName="SourceItemRegistrationNumber" ma:readOnly="false">
      <xsd:simpleType>
        <xsd:restriction base="dms:Text"/>
      </xsd:simpleType>
    </xsd:element>
    <xsd:element name="FromDhx" ma:index="64" nillable="true" ma:displayName="DHXist saabunud" ma:default="0" ma:internalName="FromDhx" ma:readOnly="true">
      <xsd:simpleType>
        <xsd:restriction base="dms:Boolean"/>
      </xsd:simpleType>
    </xsd:element>
    <xsd:element name="ReceivedDhxId" ma:index="65" nillable="true" ma:displayName="Vastuvõetud DHX ID" ma:internalName="ReceivedDhxId" ma:readOnly="true">
      <xsd:simpleType>
        <xsd:restriction base="dms:Text"/>
      </xsd:simpleType>
    </xsd:element>
    <xsd:element name="DhxAttachmentIds" ma:index="66" nillable="true" ma:displayName="DHXi lisad" ma:internalName="DhxAttachmentIds" ma:readOnly="true">
      <xsd:simpleType>
        <xsd:restriction base="dms:Text"/>
      </xsd:simpleType>
    </xsd:element>
    <xsd:element name="RelatedDocumentsIds" ma:index="67" nillable="true" ma:displayName="Seotud mustandid" ma:internalName="RelatedDocumentsIds" ma:readOnly="true">
      <xsd:simpleType>
        <xsd:restriction base="dms:Text"/>
      </xsd:simpleType>
    </xsd:element>
    <xsd:element name="SourceItemRegistrationDate" ma:index="68" nillable="true" ma:displayName="Lähtedokumendi registreerimise kp" ma:format="DateOnly" ma:hidden="true" ma:internalName="SourceItemRegistrationDate" ma:readOnly="false">
      <xsd:simpleType>
        <xsd:restriction base="dms:DateTime"/>
      </xsd:simpleType>
    </xsd:element>
    <xsd:element name="ARHolder" ma:index="69" nillable="true" ma:displayName="JP teabevaldaja" ma:internalName="ARHolder">
      <xsd:simpleType>
        <xsd:restriction base="dms:Text"/>
      </xsd:simpleType>
    </xsd:element>
    <xsd:element name="ARBegin" ma:index="70" nillable="true" ma:displayName="JP kehtib alates" ma:format="DateOnly" ma:internalName="ARBegin">
      <xsd:simpleType>
        <xsd:restriction base="dms:DateTime"/>
      </xsd:simpleType>
    </xsd:element>
    <xsd:element name="AREnd" ma:index="71" nillable="true" ma:displayName="JP kehtib kuni" ma:format="DateOnly" ma:internalName="AREnd">
      <xsd:simpleType>
        <xsd:restriction base="dms:DateTime"/>
      </xsd:simpleType>
    </xsd:element>
    <xsd:element name="AREndText" ma:index="72" nillable="true" ma:displayName="JP kehtib kuni (text)" ma:internalName="AREndText">
      <xsd:simpleType>
        <xsd:restriction base="dms:Text"/>
      </xsd:simpleType>
    </xsd:element>
    <xsd:element name="ARBasis" ma:index="73" nillable="true" ma:displayName="JP alus" ma:internalName="ARBasis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7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877FE68-A8DC-4DC3-B530-218E8025152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3B9C437-845D-4BFC-9FBD-6607EBC36B9B}">
  <ds:schemaRefs>
    <ds:schemaRef ds:uri="http://www.w3.org/XML/1998/namespace"/>
    <ds:schemaRef ds:uri="http://schemas.microsoft.com/office/2006/documentManagement/types"/>
    <ds:schemaRef ds:uri="http://purl.org/dc/dcmitype/"/>
    <ds:schemaRef ds:uri="http://schemas.microsoft.com/office/2006/metadata/properties"/>
    <ds:schemaRef ds:uri="4898f624-6768-4636-80aa-3ca33811142c"/>
    <ds:schemaRef ds:uri="http://purl.org/dc/elements/1.1/"/>
    <ds:schemaRef ds:uri="http://purl.org/dc/terms/"/>
    <ds:schemaRef ds:uri="http://schemas.microsoft.com/office/infopath/2007/PartnerControls"/>
    <ds:schemaRef ds:uri="http://schemas.openxmlformats.org/package/2006/metadata/core-properties"/>
  </ds:schemaRefs>
</ds:datastoreItem>
</file>

<file path=customXml/itemProps3.xml><?xml version="1.0" encoding="utf-8"?>
<ds:datastoreItem xmlns:ds="http://schemas.openxmlformats.org/officeDocument/2006/customXml" ds:itemID="{EB542100-4BA5-4C7F-A95E-DCDDBAB4F88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898f624-6768-4636-80aa-3ca3381114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811</Words>
  <Characters>4705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5505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Riin Roosalu</cp:lastModifiedBy>
  <cp:revision>4</cp:revision>
  <dcterms:created xsi:type="dcterms:W3CDTF">2024-06-12T11:39:00Z</dcterms:created>
  <dcterms:modified xsi:type="dcterms:W3CDTF">2024-06-14T06:42:00Z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0x0101B0003EC566B0AFF5F240A9199842009CC4B7</vt:lpwstr>
  </property>
  <property fmtid="{D5CDD505-2E9C-101B-9397-08002B2CF9AE}" pid="3" name="ApprovalDocIds">
    <vt:lpwstr/>
  </property>
</Properties>
</file>